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E691" w14:textId="2F6AA252" w:rsidR="00837B75" w:rsidRPr="00DC52E0" w:rsidRDefault="00A30D89" w:rsidP="00823927">
      <w:pPr>
        <w:spacing w:line="240" w:lineRule="auto"/>
        <w:jc w:val="center"/>
        <w:rPr>
          <w:lang w:val="ru-RU"/>
        </w:rPr>
      </w:pPr>
      <w:r w:rsidRPr="00DC52E0">
        <w:rPr>
          <w:noProof/>
          <w:lang w:val="ru-RU" w:eastAsia="ko-KR"/>
        </w:rPr>
        <w:drawing>
          <wp:inline distT="0" distB="0" distL="0" distR="0" wp14:anchorId="7FCA4B4B" wp14:editId="0EB7775B">
            <wp:extent cx="1472184" cy="1472184"/>
            <wp:effectExtent l="0" t="0" r="0" b="0"/>
            <wp:docPr id="34" name="Picture 34" descr="C:\Users\dg5\Desktop\newCAREClogo_FINAL_16 Oc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5\Desktop\newCAREClogo_FINAL_16 Oct 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BCFC" w14:textId="77777777" w:rsidR="00823927" w:rsidRPr="00DC52E0" w:rsidRDefault="00823927" w:rsidP="00823927">
      <w:pPr>
        <w:spacing w:line="240" w:lineRule="auto"/>
        <w:jc w:val="center"/>
        <w:rPr>
          <w:rFonts w:ascii="Arial" w:hAnsi="Arial" w:cs="Arial"/>
          <w:b/>
          <w:lang w:val="ru-RU"/>
        </w:rPr>
      </w:pPr>
      <w:r w:rsidRPr="00DC52E0">
        <w:rPr>
          <w:rFonts w:ascii="Arial" w:hAnsi="Arial" w:cs="Arial"/>
          <w:b/>
          <w:szCs w:val="21"/>
          <w:lang w:val="ru-RU"/>
        </w:rPr>
        <w:t>Виртуальный региональный семинар</w:t>
      </w:r>
    </w:p>
    <w:p w14:paraId="6FE8DAEC" w14:textId="77777777" w:rsidR="00823927" w:rsidRPr="00DC52E0" w:rsidRDefault="00823927" w:rsidP="00823927">
      <w:pPr>
        <w:spacing w:line="240" w:lineRule="auto"/>
        <w:jc w:val="center"/>
        <w:rPr>
          <w:rFonts w:ascii="Arial" w:hAnsi="Arial" w:cs="Arial"/>
          <w:b/>
          <w:bCs/>
          <w:lang w:val="ru-RU"/>
        </w:rPr>
      </w:pPr>
      <w:r w:rsidRPr="00DC52E0">
        <w:rPr>
          <w:rFonts w:ascii="Arial" w:hAnsi="Arial" w:cs="Arial"/>
          <w:b/>
          <w:bCs/>
          <w:lang w:val="ru-RU"/>
        </w:rPr>
        <w:t>«Продвижение регионального сотрудничества в сфере здравоохранения в рамках ЦАРЭС 2030»</w:t>
      </w:r>
    </w:p>
    <w:p w14:paraId="14C90DC9" w14:textId="35DE98EB" w:rsidR="00823927" w:rsidRPr="00DC52E0" w:rsidRDefault="00823927" w:rsidP="00823927">
      <w:pPr>
        <w:spacing w:line="240" w:lineRule="auto"/>
        <w:jc w:val="center"/>
        <w:rPr>
          <w:rFonts w:ascii="Arial" w:hAnsi="Arial"/>
          <w:lang w:val="ru-RU"/>
        </w:rPr>
      </w:pPr>
      <w:r w:rsidRPr="00DC52E0">
        <w:rPr>
          <w:rFonts w:ascii="Arial" w:hAnsi="Arial"/>
          <w:lang w:val="ru-RU"/>
        </w:rPr>
        <w:t>15:00-17:00 (манильское время), 15 октября 2020 г.</w:t>
      </w:r>
    </w:p>
    <w:p w14:paraId="5E6FF33F" w14:textId="737D023D" w:rsidR="0023200D" w:rsidRPr="00DC52E0" w:rsidRDefault="00B4624D" w:rsidP="00823927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DC52E0">
        <w:rPr>
          <w:rFonts w:ascii="Arial" w:hAnsi="Arial" w:cs="Arial"/>
          <w:b/>
          <w:lang w:val="ru-RU"/>
        </w:rPr>
        <w:t>РЕЗЮМЕ ОБСУЖДЕНИЙ</w:t>
      </w:r>
    </w:p>
    <w:p w14:paraId="07D3AB21" w14:textId="77777777" w:rsidR="0023200D" w:rsidRPr="00DC52E0" w:rsidRDefault="0023200D" w:rsidP="00823927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p w14:paraId="5E58D266" w14:textId="7582BE1D" w:rsidR="0023200D" w:rsidRPr="00DC52E0" w:rsidRDefault="00823927" w:rsidP="0023200D">
      <w:pPr>
        <w:pStyle w:val="ListParagraph"/>
        <w:numPr>
          <w:ilvl w:val="0"/>
          <w:numId w:val="7"/>
        </w:numPr>
        <w:spacing w:after="0" w:line="240" w:lineRule="auto"/>
        <w:ind w:left="720"/>
        <w:jc w:val="both"/>
        <w:rPr>
          <w:rFonts w:ascii="Arial" w:hAnsi="Arial" w:cs="Arial"/>
          <w:b/>
          <w:lang w:val="ru-RU"/>
        </w:rPr>
      </w:pPr>
      <w:r w:rsidRPr="00DC52E0">
        <w:rPr>
          <w:rFonts w:ascii="Arial" w:hAnsi="Arial" w:cs="Arial"/>
          <w:b/>
          <w:bCs/>
          <w:szCs w:val="21"/>
          <w:lang w:val="ru-RU"/>
        </w:rPr>
        <w:t>Введение</w:t>
      </w:r>
    </w:p>
    <w:p w14:paraId="108C82DA" w14:textId="77777777" w:rsidR="0023200D" w:rsidRPr="00DC52E0" w:rsidRDefault="0023200D" w:rsidP="0023200D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43C6CA4A" w14:textId="25D9DC95" w:rsidR="00F47093" w:rsidRPr="00DC52E0" w:rsidRDefault="0023200D" w:rsidP="00232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val="ru-RU"/>
        </w:rPr>
      </w:pPr>
      <w:r w:rsidRPr="00DC52E0">
        <w:rPr>
          <w:rFonts w:ascii="Arial" w:hAnsi="Arial" w:cs="Arial"/>
          <w:lang w:val="ru-RU"/>
        </w:rPr>
        <w:t>1.</w:t>
      </w:r>
      <w:r w:rsidRPr="00DC52E0">
        <w:rPr>
          <w:rFonts w:ascii="Arial" w:hAnsi="Arial" w:cs="Arial"/>
          <w:lang w:val="ru-RU"/>
        </w:rPr>
        <w:tab/>
      </w:r>
      <w:r w:rsidR="00F47093" w:rsidRPr="00DC52E0">
        <w:rPr>
          <w:rFonts w:ascii="Arial" w:hAnsi="Arial"/>
          <w:lang w:val="ru-RU"/>
        </w:rPr>
        <w:t xml:space="preserve">Региональный семинар </w:t>
      </w:r>
      <w:r w:rsidR="00454E09" w:rsidRPr="00DC52E0">
        <w:rPr>
          <w:rFonts w:ascii="Arial" w:hAnsi="Arial"/>
          <w:lang w:val="ru-RU"/>
        </w:rPr>
        <w:t xml:space="preserve">«Продвижение регионального сотрудничества в сфере здравоохранения в рамках </w:t>
      </w:r>
      <w:r w:rsidR="00F47093" w:rsidRPr="00DC52E0">
        <w:rPr>
          <w:rFonts w:ascii="Arial" w:hAnsi="Arial"/>
          <w:lang w:val="ru-RU"/>
        </w:rPr>
        <w:t xml:space="preserve">Центральноазиатского регионального экономического сотрудничества (ЦАРЭС) 2030» </w:t>
      </w:r>
      <w:r w:rsidR="00454E09" w:rsidRPr="00DC52E0">
        <w:rPr>
          <w:rFonts w:ascii="Arial" w:hAnsi="Arial"/>
          <w:lang w:val="ru-RU"/>
        </w:rPr>
        <w:t>–</w:t>
      </w:r>
      <w:r w:rsidR="00F47093" w:rsidRPr="00DC52E0">
        <w:rPr>
          <w:rFonts w:ascii="Arial" w:hAnsi="Arial"/>
          <w:lang w:val="ru-RU"/>
        </w:rPr>
        <w:t xml:space="preserve"> консульта</w:t>
      </w:r>
      <w:r w:rsidR="00454E09" w:rsidRPr="00DC52E0">
        <w:rPr>
          <w:rFonts w:ascii="Arial" w:hAnsi="Arial"/>
          <w:lang w:val="ru-RU"/>
        </w:rPr>
        <w:t xml:space="preserve">ционный </w:t>
      </w:r>
      <w:r w:rsidR="00F47093" w:rsidRPr="00DC52E0">
        <w:rPr>
          <w:rFonts w:ascii="Arial" w:hAnsi="Arial"/>
          <w:lang w:val="ru-RU"/>
        </w:rPr>
        <w:t xml:space="preserve">семинар по </w:t>
      </w:r>
      <w:r w:rsidR="00D117C7" w:rsidRPr="00DC52E0">
        <w:rPr>
          <w:rFonts w:ascii="Arial" w:hAnsi="Arial"/>
          <w:lang w:val="ru-RU"/>
        </w:rPr>
        <w:t xml:space="preserve">обзорному </w:t>
      </w:r>
      <w:r w:rsidR="00F47093" w:rsidRPr="00DC52E0">
        <w:rPr>
          <w:rFonts w:ascii="Arial" w:hAnsi="Arial"/>
          <w:lang w:val="ru-RU"/>
        </w:rPr>
        <w:t>исследованию ЦАРЭС по вопросам здравоохранения</w:t>
      </w:r>
      <w:r w:rsidR="00D117C7" w:rsidRPr="00DC52E0">
        <w:rPr>
          <w:rFonts w:ascii="Arial" w:hAnsi="Arial"/>
          <w:lang w:val="ru-RU"/>
        </w:rPr>
        <w:t xml:space="preserve"> – </w:t>
      </w:r>
      <w:r w:rsidR="00F47093" w:rsidRPr="00DC52E0">
        <w:rPr>
          <w:rFonts w:ascii="Arial" w:hAnsi="Arial"/>
          <w:lang w:val="ru-RU"/>
        </w:rPr>
        <w:t xml:space="preserve">состоялся 15 октября 2020 года с 15:00 до 17:00 по </w:t>
      </w:r>
      <w:r w:rsidR="00D117C7" w:rsidRPr="00DC52E0">
        <w:rPr>
          <w:rFonts w:ascii="Arial" w:hAnsi="Arial"/>
          <w:lang w:val="ru-RU"/>
        </w:rPr>
        <w:t>манильскому времени</w:t>
      </w:r>
      <w:r w:rsidR="00F47093" w:rsidRPr="00DC52E0">
        <w:rPr>
          <w:rFonts w:ascii="Arial" w:hAnsi="Arial"/>
          <w:lang w:val="ru-RU"/>
        </w:rPr>
        <w:t>. На семинаре присутствовали участники из органов здравоохранения 10 стран ЦАРЭС, представители партнеров по развитию и сотрудники Азиатского банка развития (АБР).</w:t>
      </w:r>
      <w:r w:rsidR="00D117C7" w:rsidRPr="00DC52E0">
        <w:rPr>
          <w:rStyle w:val="FootnoteReference"/>
          <w:rFonts w:ascii="Arial" w:eastAsia="Times New Roman" w:hAnsi="Arial" w:cs="Arial"/>
          <w:lang w:val="ru-RU"/>
        </w:rPr>
        <w:footnoteReference w:id="2"/>
      </w:r>
      <w:r w:rsidR="00F47093" w:rsidRPr="00DC52E0">
        <w:rPr>
          <w:rFonts w:ascii="Arial" w:hAnsi="Arial"/>
          <w:lang w:val="ru-RU"/>
        </w:rPr>
        <w:t xml:space="preserve"> Семинар был организован Секретариатом ЦАРЭС в АБР при поддержке Отдела регионального сотрудничества и координации операций и Отдела социального сектора Департамента Центральной и Западной Азии (CWRC и CWSS). Сопредседателями семинара были г-н Сафдар Парвез, директор CWRC, и г-жа Ри</w:t>
      </w:r>
      <w:r w:rsidR="00D117C7" w:rsidRPr="00DC52E0">
        <w:rPr>
          <w:rFonts w:ascii="Arial" w:hAnsi="Arial"/>
          <w:lang w:val="ru-RU"/>
        </w:rPr>
        <w:t>е</w:t>
      </w:r>
      <w:r w:rsidR="00F47093" w:rsidRPr="00DC52E0">
        <w:rPr>
          <w:rFonts w:ascii="Arial" w:hAnsi="Arial"/>
          <w:lang w:val="ru-RU"/>
        </w:rPr>
        <w:t xml:space="preserve"> Хираока, директор CWSS, которые выступили</w:t>
      </w:r>
      <w:r w:rsidR="00D117C7" w:rsidRPr="00DC52E0">
        <w:rPr>
          <w:rFonts w:ascii="Arial" w:hAnsi="Arial"/>
          <w:lang w:val="ru-RU"/>
        </w:rPr>
        <w:t>,</w:t>
      </w:r>
      <w:r w:rsidR="00F47093" w:rsidRPr="00DC52E0">
        <w:rPr>
          <w:rFonts w:ascii="Arial" w:hAnsi="Arial"/>
          <w:lang w:val="ru-RU"/>
        </w:rPr>
        <w:t xml:space="preserve"> соответственно</w:t>
      </w:r>
      <w:r w:rsidR="00D117C7" w:rsidRPr="00DC52E0">
        <w:rPr>
          <w:rFonts w:ascii="Arial" w:hAnsi="Arial"/>
          <w:lang w:val="ru-RU"/>
        </w:rPr>
        <w:t>,</w:t>
      </w:r>
      <w:r w:rsidR="00F47093" w:rsidRPr="00DC52E0">
        <w:rPr>
          <w:rFonts w:ascii="Arial" w:hAnsi="Arial"/>
          <w:lang w:val="ru-RU"/>
        </w:rPr>
        <w:t xml:space="preserve"> со вступительным и заключительным словом. Программа семинара и список участников приведены в Приложениях 1 и 2.</w:t>
      </w:r>
    </w:p>
    <w:p w14:paraId="10988E40" w14:textId="4BF06D92" w:rsidR="0035660C" w:rsidRPr="00DC52E0" w:rsidRDefault="0035660C" w:rsidP="005C7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u-RU"/>
        </w:rPr>
      </w:pPr>
    </w:p>
    <w:p w14:paraId="61A85B72" w14:textId="2CBD1FC8" w:rsidR="0035660C" w:rsidRPr="00DC52E0" w:rsidRDefault="0035660C" w:rsidP="00232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  <w:r w:rsidRPr="00DC52E0">
        <w:rPr>
          <w:rFonts w:ascii="Arial" w:hAnsi="Arial" w:cs="Arial"/>
          <w:b/>
          <w:bCs/>
          <w:lang w:val="ru-RU"/>
        </w:rPr>
        <w:t>II.</w:t>
      </w:r>
      <w:r w:rsidRPr="00DC52E0">
        <w:rPr>
          <w:rFonts w:ascii="Arial" w:hAnsi="Arial" w:cs="Arial"/>
          <w:b/>
          <w:bCs/>
          <w:lang w:val="ru-RU"/>
        </w:rPr>
        <w:tab/>
      </w:r>
      <w:r w:rsidR="00F47093" w:rsidRPr="00DC52E0">
        <w:rPr>
          <w:rFonts w:ascii="Arial" w:hAnsi="Arial" w:cs="Arial"/>
          <w:b/>
          <w:bCs/>
          <w:lang w:val="ru-RU"/>
        </w:rPr>
        <w:t>Обоснование</w:t>
      </w:r>
    </w:p>
    <w:p w14:paraId="34BE0046" w14:textId="781D486E" w:rsidR="0035660C" w:rsidRPr="00DC52E0" w:rsidRDefault="0035660C" w:rsidP="00232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u-RU"/>
        </w:rPr>
      </w:pPr>
    </w:p>
    <w:p w14:paraId="21C7EBD4" w14:textId="19E88A57" w:rsidR="00823927" w:rsidRPr="00DC52E0" w:rsidRDefault="0035660C" w:rsidP="00C74E41">
      <w:pPr>
        <w:spacing w:line="240" w:lineRule="auto"/>
        <w:jc w:val="both"/>
        <w:rPr>
          <w:rFonts w:ascii="Arial" w:eastAsia="Times New Roman" w:hAnsi="Arial" w:cs="Arial"/>
          <w:lang w:val="ru-RU" w:eastAsia="en-US"/>
        </w:rPr>
      </w:pPr>
      <w:r w:rsidRPr="00DC52E0">
        <w:rPr>
          <w:rFonts w:ascii="Arial" w:hAnsi="Arial" w:cs="Arial"/>
          <w:lang w:val="ru-RU"/>
        </w:rPr>
        <w:t>2.</w:t>
      </w:r>
      <w:r w:rsidRPr="00DC52E0">
        <w:rPr>
          <w:rFonts w:ascii="Arial" w:hAnsi="Arial" w:cs="Arial"/>
          <w:lang w:val="ru-RU"/>
        </w:rPr>
        <w:tab/>
      </w:r>
      <w:r w:rsidR="00823927" w:rsidRPr="00DC52E0">
        <w:rPr>
          <w:rFonts w:ascii="Arial" w:hAnsi="Arial"/>
          <w:lang w:val="ru-RU"/>
        </w:rPr>
        <w:t xml:space="preserve">Стратегия ЦАРЭС 2030 направлена ​​на расширение экономического сотрудничества в регионе путем объединения людей, политики и проектов в целях совместного и устойчивого развития. Содействие региональному сотрудничеству в секторе здравоохранения является одним из приоритетов деятельности в рамках ЦАРЭС 2030. </w:t>
      </w:r>
      <w:r w:rsidR="00C17419" w:rsidRPr="00DC52E0">
        <w:rPr>
          <w:rFonts w:ascii="Arial" w:eastAsia="Times New Roman" w:hAnsi="Arial" w:cs="Arial"/>
          <w:lang w:val="ru-RU" w:eastAsia="en-US"/>
        </w:rPr>
        <w:t xml:space="preserve">Чтобы инициировать деятельность в этой новой операционной области, Секретариат ЦАРЭС разрабатывает предварительное исследование на тему «На пути к ЦАРЭС 2030: усиление регионального сотрудничества в секторе здравоохранения». Цель </w:t>
      </w:r>
      <w:r w:rsidR="00C17419" w:rsidRPr="00DC52E0">
        <w:rPr>
          <w:rFonts w:ascii="Arial" w:hAnsi="Arial"/>
          <w:lang w:val="ru-RU"/>
        </w:rPr>
        <w:t xml:space="preserve">обзорного </w:t>
      </w:r>
      <w:r w:rsidR="00823927" w:rsidRPr="00DC52E0">
        <w:rPr>
          <w:rFonts w:ascii="Arial" w:hAnsi="Arial"/>
          <w:lang w:val="ru-RU"/>
        </w:rPr>
        <w:t>исследовани</w:t>
      </w:r>
      <w:r w:rsidR="00C17419" w:rsidRPr="00DC52E0">
        <w:rPr>
          <w:rFonts w:ascii="Arial" w:hAnsi="Arial"/>
          <w:lang w:val="ru-RU"/>
        </w:rPr>
        <w:t xml:space="preserve">я заключается в </w:t>
      </w:r>
      <w:r w:rsidR="00823927" w:rsidRPr="00DC52E0">
        <w:rPr>
          <w:rFonts w:ascii="Arial" w:hAnsi="Arial"/>
          <w:lang w:val="ru-RU"/>
        </w:rPr>
        <w:t>оценк</w:t>
      </w:r>
      <w:r w:rsidR="00C17419" w:rsidRPr="00DC52E0">
        <w:rPr>
          <w:rFonts w:ascii="Arial" w:hAnsi="Arial"/>
          <w:lang w:val="ru-RU"/>
        </w:rPr>
        <w:t>е</w:t>
      </w:r>
      <w:r w:rsidR="00823927" w:rsidRPr="00DC52E0">
        <w:rPr>
          <w:rFonts w:ascii="Arial" w:hAnsi="Arial"/>
          <w:lang w:val="ru-RU"/>
        </w:rPr>
        <w:t xml:space="preserve"> потенциала ЦАРЭС как региональной платформы для продвижения регионального сотрудничества в сфере здравоохранения, снижения региональных рисков для здоровья и построения устойчивых систем здравоохранения. </w:t>
      </w:r>
      <w:r w:rsidR="00823927" w:rsidRPr="00DC52E0">
        <w:rPr>
          <w:rFonts w:ascii="Arial" w:hAnsi="Arial"/>
          <w:lang w:val="ru-RU"/>
        </w:rPr>
        <w:lastRenderedPageBreak/>
        <w:t xml:space="preserve">Обзорное исследование ставит своей целью определение проблем и возможностей для регионального сотрудничества в сфере здравоохранения между странами ЦАРЭС с целью максимизации медицинских и социальных преимуществ, содействия странам в более эффективном реагировании </w:t>
      </w:r>
      <w:r w:rsidR="00C17419" w:rsidRPr="00DC52E0">
        <w:rPr>
          <w:rFonts w:ascii="Arial" w:hAnsi="Arial"/>
          <w:lang w:val="ru-RU"/>
        </w:rPr>
        <w:t xml:space="preserve">на экстренные ситуации в сфере регионального здравоохранения – такие как </w:t>
      </w:r>
      <w:r w:rsidR="00823927" w:rsidRPr="00DC52E0">
        <w:rPr>
          <w:rFonts w:ascii="Arial" w:hAnsi="Arial"/>
          <w:lang w:val="ru-RU"/>
        </w:rPr>
        <w:t>пандеми</w:t>
      </w:r>
      <w:r w:rsidR="00C17419" w:rsidRPr="00DC52E0">
        <w:rPr>
          <w:rFonts w:ascii="Arial" w:hAnsi="Arial"/>
          <w:lang w:val="ru-RU"/>
        </w:rPr>
        <w:t>я</w:t>
      </w:r>
      <w:r w:rsidR="00823927" w:rsidRPr="00DC52E0">
        <w:rPr>
          <w:rFonts w:ascii="Arial" w:hAnsi="Arial"/>
          <w:lang w:val="ru-RU"/>
        </w:rPr>
        <w:t xml:space="preserve"> </w:t>
      </w:r>
      <w:r w:rsidR="00C17419" w:rsidRPr="00DC52E0">
        <w:rPr>
          <w:rFonts w:ascii="Arial" w:hAnsi="Arial"/>
          <w:lang w:val="ru-RU"/>
        </w:rPr>
        <w:t>коронавирусной инфекции (</w:t>
      </w:r>
      <w:r w:rsidR="00823927" w:rsidRPr="00DC52E0">
        <w:rPr>
          <w:rFonts w:ascii="Arial" w:hAnsi="Arial"/>
          <w:lang w:val="ru-RU"/>
        </w:rPr>
        <w:t>COVID-19</w:t>
      </w:r>
      <w:r w:rsidR="00C17419" w:rsidRPr="00DC52E0">
        <w:rPr>
          <w:rFonts w:ascii="Arial" w:hAnsi="Arial"/>
          <w:lang w:val="ru-RU"/>
        </w:rPr>
        <w:t>)</w:t>
      </w:r>
      <w:r w:rsidR="00823927" w:rsidRPr="00DC52E0">
        <w:rPr>
          <w:rFonts w:ascii="Arial" w:hAnsi="Arial"/>
          <w:lang w:val="ru-RU"/>
        </w:rPr>
        <w:t xml:space="preserve"> </w:t>
      </w:r>
      <w:r w:rsidR="00C17419" w:rsidRPr="00DC52E0">
        <w:rPr>
          <w:rFonts w:ascii="Arial" w:hAnsi="Arial"/>
          <w:lang w:val="ru-RU"/>
        </w:rPr>
        <w:t xml:space="preserve">– </w:t>
      </w:r>
      <w:r w:rsidR="00823927" w:rsidRPr="00DC52E0">
        <w:rPr>
          <w:rFonts w:ascii="Arial" w:hAnsi="Arial"/>
          <w:lang w:val="ru-RU"/>
        </w:rPr>
        <w:t xml:space="preserve">и подготовки к будущим региональным угрозам здоровью. С этой целью Секретариат ЦАРЭС также осуществляет деятельность по предоставлению технической помощи </w:t>
      </w:r>
      <w:r w:rsidR="00C17419" w:rsidRPr="00DC52E0">
        <w:rPr>
          <w:rFonts w:ascii="Arial" w:hAnsi="Arial"/>
          <w:lang w:val="ru-RU"/>
        </w:rPr>
        <w:t xml:space="preserve">(ТП) </w:t>
      </w:r>
      <w:r w:rsidR="00823927" w:rsidRPr="00DC52E0">
        <w:rPr>
          <w:rFonts w:ascii="Arial" w:hAnsi="Arial"/>
          <w:lang w:val="ru-RU"/>
        </w:rPr>
        <w:t>для поддержки регионального сотрудничества в сфере здравоохранения между странами ЦАРЭС – в том числе, для формулирования стратегии ЦАРЭС в области здравоохранения до 2030 года, – продвигая перспективный подход в рамках сотрудничества в сфере здравоохранения в регионе ЦАРЭС.</w:t>
      </w:r>
    </w:p>
    <w:p w14:paraId="7D7E0041" w14:textId="3B910CB7" w:rsidR="0048703A" w:rsidRPr="00DC52E0" w:rsidRDefault="00620D29" w:rsidP="005C7B8F">
      <w:pPr>
        <w:spacing w:before="100" w:beforeAutospacing="1" w:after="100" w:afterAutospacing="1" w:line="240" w:lineRule="auto"/>
        <w:jc w:val="both"/>
        <w:rPr>
          <w:rFonts w:ascii="Arial" w:hAnsi="Arial"/>
          <w:lang w:val="ru-RU"/>
        </w:rPr>
      </w:pPr>
      <w:r w:rsidRPr="00DC52E0">
        <w:rPr>
          <w:rFonts w:ascii="Arial" w:eastAsia="Times New Roman" w:hAnsi="Arial" w:cs="Arial"/>
          <w:lang w:val="ru-RU" w:eastAsia="en-GB"/>
        </w:rPr>
        <w:t>3.</w:t>
      </w:r>
      <w:r w:rsidRPr="00DC52E0">
        <w:rPr>
          <w:rFonts w:ascii="Arial" w:eastAsia="Times New Roman" w:hAnsi="Arial" w:cs="Arial"/>
          <w:lang w:val="ru-RU" w:eastAsia="en-GB"/>
        </w:rPr>
        <w:tab/>
      </w:r>
      <w:r w:rsidR="0048703A" w:rsidRPr="00DC52E0">
        <w:rPr>
          <w:rFonts w:ascii="Arial" w:hAnsi="Arial"/>
          <w:lang w:val="ru-RU"/>
        </w:rPr>
        <w:t>Основные задачи регионального семинара заключались в следующем: (i) получить от ключевых заинтересованных сторон из стран-участниц ЦАРЭС и партнеров по развитию отзывы и предложения по проекту предварительного обзорного исследования здравоохранения в рамках ЦАРЭС; (ii) обсудить ключевые проблемы и возможности для региональных инициатив и совместных действий в секторе здравоохранения; и (iii) предоставить платформу для обмена знаниями и перекрестного изучения передового опыта сотрудничества в сфере здравоохранения, включая эффективное смягчение последствий пандемии COVID-19.</w:t>
      </w:r>
    </w:p>
    <w:p w14:paraId="16709D59" w14:textId="716374CF" w:rsidR="0035660C" w:rsidRPr="00DC52E0" w:rsidRDefault="00CE3520" w:rsidP="002320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ru-RU"/>
        </w:rPr>
      </w:pPr>
      <w:r w:rsidRPr="00DC52E0">
        <w:rPr>
          <w:rFonts w:ascii="Arial" w:hAnsi="Arial" w:cs="Arial"/>
          <w:b/>
          <w:bCs/>
          <w:lang w:val="ru-RU"/>
        </w:rPr>
        <w:t>III.</w:t>
      </w:r>
      <w:r w:rsidRPr="00DC52E0">
        <w:rPr>
          <w:rFonts w:ascii="Arial" w:hAnsi="Arial" w:cs="Arial"/>
          <w:b/>
          <w:bCs/>
          <w:lang w:val="ru-RU"/>
        </w:rPr>
        <w:tab/>
      </w:r>
      <w:r w:rsidR="00F47093" w:rsidRPr="00DC52E0">
        <w:rPr>
          <w:rFonts w:ascii="Arial" w:hAnsi="Arial"/>
          <w:b/>
          <w:bCs/>
          <w:lang w:val="ru-RU"/>
        </w:rPr>
        <w:t>Основные моменты семинара</w:t>
      </w:r>
    </w:p>
    <w:p w14:paraId="507C2F66" w14:textId="77777777" w:rsidR="009C54BF" w:rsidRPr="00DC52E0" w:rsidRDefault="009C54BF" w:rsidP="009C54BF">
      <w:pPr>
        <w:spacing w:after="0" w:line="240" w:lineRule="auto"/>
        <w:jc w:val="both"/>
        <w:rPr>
          <w:rFonts w:ascii="Arial" w:hAnsi="Arial" w:cs="Arial"/>
          <w:b/>
          <w:lang w:val="ru-RU"/>
        </w:rPr>
      </w:pPr>
    </w:p>
    <w:p w14:paraId="2173A49F" w14:textId="77488745" w:rsidR="00F47093" w:rsidRPr="00DC52E0" w:rsidRDefault="00087004" w:rsidP="007C5C54">
      <w:pPr>
        <w:spacing w:after="0" w:line="240" w:lineRule="auto"/>
        <w:jc w:val="both"/>
        <w:rPr>
          <w:rFonts w:ascii="Arial" w:hAnsi="Arial"/>
          <w:lang w:val="ru-RU"/>
        </w:rPr>
      </w:pPr>
      <w:r w:rsidRPr="00DC52E0">
        <w:rPr>
          <w:rFonts w:ascii="Arial" w:hAnsi="Arial" w:cs="Arial"/>
          <w:bCs/>
          <w:lang w:val="ru-RU"/>
        </w:rPr>
        <w:t>4</w:t>
      </w:r>
      <w:r w:rsidR="0023200D" w:rsidRPr="00DC52E0">
        <w:rPr>
          <w:rFonts w:ascii="Arial" w:hAnsi="Arial" w:cs="Arial"/>
          <w:bCs/>
          <w:lang w:val="ru-RU"/>
        </w:rPr>
        <w:t>.</w:t>
      </w:r>
      <w:r w:rsidR="0023200D" w:rsidRPr="00DC52E0">
        <w:rPr>
          <w:rFonts w:ascii="Arial" w:hAnsi="Arial" w:cs="Arial"/>
          <w:bCs/>
          <w:lang w:val="ru-RU"/>
        </w:rPr>
        <w:tab/>
      </w:r>
      <w:r w:rsidR="00F47093" w:rsidRPr="00DC52E0">
        <w:rPr>
          <w:rFonts w:ascii="Arial" w:hAnsi="Arial"/>
          <w:lang w:val="ru-RU"/>
        </w:rPr>
        <w:t xml:space="preserve">АБР сделал презентацию на тему «На пути к ЦАРЭС 2030: </w:t>
      </w:r>
      <w:r w:rsidR="007000F7" w:rsidRPr="00DC52E0">
        <w:rPr>
          <w:rFonts w:ascii="Arial" w:hAnsi="Arial"/>
          <w:lang w:val="ru-RU"/>
        </w:rPr>
        <w:t xml:space="preserve">Усиление </w:t>
      </w:r>
      <w:r w:rsidR="00F47093" w:rsidRPr="00DC52E0">
        <w:rPr>
          <w:rFonts w:ascii="Arial" w:hAnsi="Arial"/>
          <w:lang w:val="ru-RU"/>
        </w:rPr>
        <w:t xml:space="preserve">регионального сотрудничества в секторе здравоохранения» и осветил ключевые выводы обзорного исследования сектора здравоохранения. АБР отметил, что регион ЦАРЭС сталкивается с рядом проблем и рисков для здоровья. Регион подвержен вспышкам новых инфекционных заболеваний и трансграничных болезней животных, учитывая </w:t>
      </w:r>
      <w:r w:rsidR="007000F7" w:rsidRPr="00DC52E0">
        <w:rPr>
          <w:rFonts w:ascii="Arial" w:hAnsi="Arial"/>
          <w:lang w:val="ru-RU"/>
        </w:rPr>
        <w:t xml:space="preserve">свою </w:t>
      </w:r>
      <w:r w:rsidR="00F47093" w:rsidRPr="00DC52E0">
        <w:rPr>
          <w:rFonts w:ascii="Arial" w:hAnsi="Arial"/>
          <w:lang w:val="ru-RU"/>
        </w:rPr>
        <w:t>сильную зависимость от сельско</w:t>
      </w:r>
      <w:r w:rsidR="007000F7" w:rsidRPr="00DC52E0">
        <w:rPr>
          <w:rFonts w:ascii="Arial" w:hAnsi="Arial"/>
          <w:lang w:val="ru-RU"/>
        </w:rPr>
        <w:t xml:space="preserve">го </w:t>
      </w:r>
      <w:r w:rsidR="00F47093" w:rsidRPr="00DC52E0">
        <w:rPr>
          <w:rFonts w:ascii="Arial" w:hAnsi="Arial"/>
          <w:lang w:val="ru-RU"/>
        </w:rPr>
        <w:t xml:space="preserve">и животноводческого хозяйства, а также от торговли скотом и продуктами питания через сухопутные границы. В регионе проживает большое количество мигрантов, подверженных риску для здоровья, не имеющих доступа к надлежащему медицинскому обслуживанию. Он также сталкивается с ограниченным финансированием здравоохранения для решения проблемы растущего бремени неинфекционных заболеваний и достижения всеобщего охвата услугами здравоохранения и достижения целей в области устойчивого развития. Региональное сотрудничество будет иметь решающее значение для устранения </w:t>
      </w:r>
      <w:r w:rsidR="00CB2EF9" w:rsidRPr="00DC52E0">
        <w:rPr>
          <w:rFonts w:ascii="Arial" w:hAnsi="Arial"/>
          <w:lang w:val="ru-RU"/>
        </w:rPr>
        <w:t xml:space="preserve">странами ЦАРЭС </w:t>
      </w:r>
      <w:r w:rsidR="00F47093" w:rsidRPr="00DC52E0">
        <w:rPr>
          <w:rFonts w:ascii="Arial" w:hAnsi="Arial"/>
          <w:lang w:val="ru-RU"/>
        </w:rPr>
        <w:t>трансграничных угроз здоровью, смягчения региональных рисков для здоровья и поддержки развития национальных систем здравоохранения. С этой целью в предварительном исследовании рекомендуются три основных направления дальнейшего сотрудничества в области здравоохранения: (i) укрепление региональной безопасности в области здравоохранения</w:t>
      </w:r>
      <w:r w:rsidR="00CB2EF9" w:rsidRPr="00DC52E0">
        <w:rPr>
          <w:rFonts w:ascii="Arial" w:hAnsi="Arial"/>
          <w:lang w:val="ru-RU"/>
        </w:rPr>
        <w:t>;</w:t>
      </w:r>
      <w:r w:rsidR="00F47093" w:rsidRPr="00DC52E0">
        <w:rPr>
          <w:rFonts w:ascii="Arial" w:hAnsi="Arial"/>
          <w:lang w:val="ru-RU"/>
        </w:rPr>
        <w:t xml:space="preserve"> (ii) поддержка национальных систем здравоохранения посредством регионального сотрудничества</w:t>
      </w:r>
      <w:r w:rsidR="00CB2EF9" w:rsidRPr="00DC52E0">
        <w:rPr>
          <w:rFonts w:ascii="Arial" w:hAnsi="Arial"/>
          <w:lang w:val="ru-RU"/>
        </w:rPr>
        <w:t>;</w:t>
      </w:r>
      <w:r w:rsidR="00F47093" w:rsidRPr="00DC52E0">
        <w:rPr>
          <w:rFonts w:ascii="Arial" w:hAnsi="Arial"/>
          <w:lang w:val="ru-RU"/>
        </w:rPr>
        <w:t xml:space="preserve"> и (iii) улучшение медицинских услуг для мигрантов, мобильных групп населения и приграничны</w:t>
      </w:r>
      <w:r w:rsidR="00CB2EF9" w:rsidRPr="00DC52E0">
        <w:rPr>
          <w:rFonts w:ascii="Arial" w:hAnsi="Arial"/>
          <w:lang w:val="ru-RU"/>
        </w:rPr>
        <w:t>х</w:t>
      </w:r>
      <w:r w:rsidR="00F47093" w:rsidRPr="00DC52E0">
        <w:rPr>
          <w:rFonts w:ascii="Arial" w:hAnsi="Arial"/>
          <w:lang w:val="ru-RU"/>
        </w:rPr>
        <w:t xml:space="preserve"> сообществ. Институционализация сотрудничества в области здравоохранения предлагается посредством создания рабочей группы ЦАРЭС по здравоохранению и формулирования стратегии ЦАРЭС в области здравоохранения до 2030 года.</w:t>
      </w:r>
    </w:p>
    <w:p w14:paraId="53B2F62F" w14:textId="77777777" w:rsidR="004D5E76" w:rsidRPr="00DC52E0" w:rsidRDefault="004D5E76" w:rsidP="004D5E76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eastAsia="SimSun" w:hAnsi="Arial" w:cs="Arial"/>
          <w:lang w:val="ru-RU" w:eastAsia="en-US"/>
        </w:rPr>
      </w:pPr>
    </w:p>
    <w:p w14:paraId="55C9B143" w14:textId="12C48891" w:rsidR="00F47093" w:rsidRPr="00DC52E0" w:rsidRDefault="002959F3" w:rsidP="00755897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  <w:r w:rsidRPr="00DC52E0">
        <w:rPr>
          <w:rFonts w:ascii="Arial" w:eastAsia="SimSun" w:hAnsi="Arial" w:cs="Arial"/>
          <w:lang w:val="ru-RU" w:eastAsia="en-US"/>
        </w:rPr>
        <w:t>5.</w:t>
      </w:r>
      <w:r w:rsidRPr="00DC52E0">
        <w:rPr>
          <w:rFonts w:ascii="Arial" w:eastAsia="SimSun" w:hAnsi="Arial" w:cs="Arial"/>
          <w:lang w:val="ru-RU" w:eastAsia="en-US"/>
        </w:rPr>
        <w:tab/>
      </w:r>
      <w:r w:rsidR="00F47093" w:rsidRPr="00DC52E0">
        <w:rPr>
          <w:rFonts w:ascii="Arial" w:hAnsi="Arial"/>
          <w:lang w:val="ru-RU"/>
        </w:rPr>
        <w:t xml:space="preserve">АБР также представил </w:t>
      </w:r>
      <w:r w:rsidR="00CB2EF9" w:rsidRPr="00DC52E0">
        <w:rPr>
          <w:rFonts w:ascii="Arial" w:hAnsi="Arial"/>
          <w:lang w:val="ru-RU"/>
        </w:rPr>
        <w:t>сведения о текущей ситуации</w:t>
      </w:r>
      <w:r w:rsidR="00F47093" w:rsidRPr="00DC52E0">
        <w:rPr>
          <w:rFonts w:ascii="Arial" w:hAnsi="Arial"/>
          <w:lang w:val="ru-RU"/>
        </w:rPr>
        <w:t xml:space="preserve"> и экономическ</w:t>
      </w:r>
      <w:r w:rsidR="00CB2EF9" w:rsidRPr="00DC52E0">
        <w:rPr>
          <w:rFonts w:ascii="Arial" w:hAnsi="Arial"/>
          <w:lang w:val="ru-RU"/>
        </w:rPr>
        <w:t>их последствиях</w:t>
      </w:r>
      <w:r w:rsidR="00F47093" w:rsidRPr="00DC52E0">
        <w:rPr>
          <w:rFonts w:ascii="Arial" w:hAnsi="Arial"/>
          <w:lang w:val="ru-RU"/>
        </w:rPr>
        <w:t xml:space="preserve"> COVID-19 в регионе ЦАРЭС, а также </w:t>
      </w:r>
      <w:r w:rsidR="00CB2EF9" w:rsidRPr="00DC52E0">
        <w:rPr>
          <w:rFonts w:ascii="Arial" w:hAnsi="Arial"/>
          <w:lang w:val="ru-RU"/>
        </w:rPr>
        <w:t xml:space="preserve">о </w:t>
      </w:r>
      <w:r w:rsidR="00F47093" w:rsidRPr="00DC52E0">
        <w:rPr>
          <w:rFonts w:ascii="Arial" w:hAnsi="Arial"/>
          <w:lang w:val="ru-RU"/>
        </w:rPr>
        <w:t>сво</w:t>
      </w:r>
      <w:r w:rsidR="00CB2EF9" w:rsidRPr="00DC52E0">
        <w:rPr>
          <w:rFonts w:ascii="Arial" w:hAnsi="Arial"/>
          <w:lang w:val="ru-RU"/>
        </w:rPr>
        <w:t>ей</w:t>
      </w:r>
      <w:r w:rsidR="00F47093" w:rsidRPr="00DC52E0">
        <w:rPr>
          <w:rFonts w:ascii="Arial" w:hAnsi="Arial"/>
          <w:lang w:val="ru-RU"/>
        </w:rPr>
        <w:t xml:space="preserve"> поддержк</w:t>
      </w:r>
      <w:r w:rsidR="00CB2EF9" w:rsidRPr="00DC52E0">
        <w:rPr>
          <w:rFonts w:ascii="Arial" w:hAnsi="Arial"/>
          <w:lang w:val="ru-RU"/>
        </w:rPr>
        <w:t>е, оказываемой</w:t>
      </w:r>
      <w:r w:rsidR="00F47093" w:rsidRPr="00DC52E0">
        <w:rPr>
          <w:rFonts w:ascii="Arial" w:hAnsi="Arial"/>
          <w:lang w:val="ru-RU"/>
        </w:rPr>
        <w:t xml:space="preserve"> странам ЦАРЭС в ответ на COVID-19. АБР отметил важность </w:t>
      </w:r>
      <w:r w:rsidR="00CB2EF9" w:rsidRPr="00DC52E0">
        <w:rPr>
          <w:rFonts w:ascii="Arial" w:hAnsi="Arial"/>
          <w:lang w:val="ru-RU"/>
        </w:rPr>
        <w:t xml:space="preserve">содействия </w:t>
      </w:r>
      <w:r w:rsidR="00F47093" w:rsidRPr="00DC52E0">
        <w:rPr>
          <w:rFonts w:ascii="Arial" w:hAnsi="Arial"/>
          <w:lang w:val="ru-RU"/>
        </w:rPr>
        <w:t xml:space="preserve">странам ЦАРЭС в подготовке к вакцине против COVID-19 посредством совместных усилий партнеров по развитию и стран ЦАРЭС, включая обмен знаниями, техническую помощь и финансирование. </w:t>
      </w:r>
      <w:r w:rsidR="00F47093" w:rsidRPr="00DC52E0">
        <w:rPr>
          <w:rFonts w:ascii="Arial" w:hAnsi="Arial"/>
          <w:lang w:val="ru-RU"/>
        </w:rPr>
        <w:lastRenderedPageBreak/>
        <w:t>Высокопоставленный представитель Всемирной организации здравоохранения выступил с программной речью о важности регионального сотрудничества в устранении угроз здоровью в регионе</w:t>
      </w:r>
      <w:r w:rsidR="00F654D0" w:rsidRPr="00DC52E0">
        <w:rPr>
          <w:rFonts w:ascii="Arial" w:hAnsi="Arial"/>
          <w:lang w:val="ru-RU"/>
        </w:rPr>
        <w:t xml:space="preserve"> – </w:t>
      </w:r>
      <w:r w:rsidR="00060880" w:rsidRPr="00DC52E0">
        <w:rPr>
          <w:rFonts w:ascii="Arial" w:hAnsi="Arial"/>
          <w:lang w:val="ru-RU"/>
        </w:rPr>
        <w:t xml:space="preserve">в </w:t>
      </w:r>
      <w:r w:rsidR="00F47093" w:rsidRPr="00DC52E0">
        <w:rPr>
          <w:rFonts w:ascii="Arial" w:hAnsi="Arial"/>
          <w:lang w:val="ru-RU"/>
        </w:rPr>
        <w:t>особенно</w:t>
      </w:r>
      <w:r w:rsidR="00060880" w:rsidRPr="00DC52E0">
        <w:rPr>
          <w:rFonts w:ascii="Arial" w:hAnsi="Arial"/>
          <w:lang w:val="ru-RU"/>
        </w:rPr>
        <w:t>сти,</w:t>
      </w:r>
      <w:r w:rsidR="00F47093" w:rsidRPr="00DC52E0">
        <w:rPr>
          <w:rFonts w:ascii="Arial" w:hAnsi="Arial"/>
          <w:lang w:val="ru-RU"/>
        </w:rPr>
        <w:t xml:space="preserve"> пандемии COVID-19.</w:t>
      </w:r>
    </w:p>
    <w:p w14:paraId="65814B31" w14:textId="77777777" w:rsidR="00812AAB" w:rsidRPr="00DC52E0" w:rsidRDefault="00812AAB" w:rsidP="00755897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eastAsia="SimSun" w:hAnsi="Arial" w:cs="Arial"/>
          <w:lang w:val="ru-RU" w:eastAsia="en-US"/>
        </w:rPr>
      </w:pPr>
    </w:p>
    <w:p w14:paraId="7B7539E6" w14:textId="187A970F" w:rsidR="00F47093" w:rsidRPr="00DC52E0" w:rsidRDefault="00755897" w:rsidP="001F3F0A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  <w:r w:rsidRPr="00DC52E0">
        <w:rPr>
          <w:rFonts w:ascii="Arial" w:eastAsia="SimSun" w:hAnsi="Arial" w:cs="Arial"/>
          <w:lang w:val="ru-RU" w:eastAsia="en-US"/>
        </w:rPr>
        <w:t>6.</w:t>
      </w:r>
      <w:r w:rsidRPr="00DC52E0">
        <w:rPr>
          <w:rFonts w:ascii="Arial" w:eastAsia="SimSun" w:hAnsi="Arial" w:cs="Arial"/>
          <w:lang w:val="ru-RU" w:eastAsia="en-US"/>
        </w:rPr>
        <w:tab/>
      </w:r>
      <w:r w:rsidR="00F47093" w:rsidRPr="00DC52E0">
        <w:rPr>
          <w:rFonts w:ascii="Arial" w:hAnsi="Arial"/>
          <w:lang w:val="ru-RU"/>
        </w:rPr>
        <w:t>Участники из стран-членов ЦАРЭС обсудили предварительное исследование и обновленную информацию о прогрессе в развитии систем здравоохранения своих стран в плане эффективного реагирования на пандемию COVID-19. Они выразили благодарность Секретариату ЦАРЭС за начало сотрудничества ЦАРЭС в области здравоохранения и проведение первого семинара по сектору здравоохранения, а также приветствовали своевременную подготовку предварительного исследования здравоохранения. В целом</w:t>
      </w:r>
      <w:r w:rsidR="00611FE8" w:rsidRPr="00DC52E0">
        <w:rPr>
          <w:rFonts w:ascii="Arial" w:hAnsi="Arial"/>
          <w:lang w:val="ru-RU"/>
        </w:rPr>
        <w:t>,</w:t>
      </w:r>
      <w:r w:rsidR="00F47093" w:rsidRPr="00DC52E0">
        <w:rPr>
          <w:rFonts w:ascii="Arial" w:hAnsi="Arial"/>
          <w:lang w:val="ru-RU"/>
        </w:rPr>
        <w:t xml:space="preserve"> они выразили положительные отзывы о предварительном исследовании, высоко оценили всесторонний анализ отчета и согласовали рекомендации по дальнейшему сотрудничеству в области здравоохранения. Они подчеркнули, что развитие сектора здравоохранения является одним из главных приоритетов в национальных повестках дня их стран</w:t>
      </w:r>
      <w:r w:rsidR="00611FE8" w:rsidRPr="00DC52E0">
        <w:rPr>
          <w:rFonts w:ascii="Arial" w:hAnsi="Arial"/>
          <w:lang w:val="ru-RU"/>
        </w:rPr>
        <w:t xml:space="preserve"> – </w:t>
      </w:r>
      <w:r w:rsidR="00F47093" w:rsidRPr="00DC52E0">
        <w:rPr>
          <w:rFonts w:ascii="Arial" w:hAnsi="Arial"/>
          <w:lang w:val="ru-RU"/>
        </w:rPr>
        <w:t>особенно</w:t>
      </w:r>
      <w:r w:rsidR="00611FE8" w:rsidRPr="00DC52E0">
        <w:rPr>
          <w:rFonts w:ascii="Arial" w:hAnsi="Arial"/>
          <w:lang w:val="ru-RU"/>
        </w:rPr>
        <w:t>,</w:t>
      </w:r>
      <w:r w:rsidR="00F47093" w:rsidRPr="00DC52E0">
        <w:rPr>
          <w:rFonts w:ascii="Arial" w:hAnsi="Arial"/>
          <w:lang w:val="ru-RU"/>
        </w:rPr>
        <w:t xml:space="preserve"> в </w:t>
      </w:r>
      <w:r w:rsidR="00611FE8" w:rsidRPr="00DC52E0">
        <w:rPr>
          <w:rFonts w:ascii="Arial" w:hAnsi="Arial"/>
          <w:lang w:val="ru-RU"/>
        </w:rPr>
        <w:t xml:space="preserve">сложившейся </w:t>
      </w:r>
      <w:r w:rsidR="00F47093" w:rsidRPr="00DC52E0">
        <w:rPr>
          <w:rFonts w:ascii="Arial" w:hAnsi="Arial"/>
          <w:lang w:val="ru-RU"/>
        </w:rPr>
        <w:t>ситуации с COVID-19. Они также отметили важность обмена знаниями между странами ЦАРЭС по мерам реагирования на COVID-19 и реформе систем здравоохранения. Все они подчеркнули потенциальную роль Программы ЦАРЭС в содействии развитию сектора здравоохранения и сотрудничеству в области здравоохранения в регионе, и взяли на себя обязательство работать вместе</w:t>
      </w:r>
      <w:r w:rsidR="008727C4" w:rsidRPr="00DC52E0">
        <w:rPr>
          <w:rFonts w:ascii="Arial" w:hAnsi="Arial"/>
          <w:lang w:val="ru-RU"/>
        </w:rPr>
        <w:t xml:space="preserve"> </w:t>
      </w:r>
      <w:r w:rsidR="00F47093" w:rsidRPr="00DC52E0">
        <w:rPr>
          <w:rFonts w:ascii="Arial" w:hAnsi="Arial"/>
          <w:lang w:val="ru-RU"/>
        </w:rPr>
        <w:t xml:space="preserve">для поддержки сотрудничества ЦАРЭС в области здравоохранения и реализации рекомендаций обзорного исследования. Основные обсуждаемые вопросы </w:t>
      </w:r>
      <w:r w:rsidR="00265818" w:rsidRPr="00DC52E0">
        <w:rPr>
          <w:rFonts w:ascii="Arial" w:hAnsi="Arial"/>
          <w:lang w:val="ru-RU"/>
        </w:rPr>
        <w:t xml:space="preserve">вкратце </w:t>
      </w:r>
      <w:r w:rsidR="00F47093" w:rsidRPr="00DC52E0">
        <w:rPr>
          <w:rFonts w:ascii="Arial" w:hAnsi="Arial"/>
          <w:lang w:val="ru-RU"/>
        </w:rPr>
        <w:t>изложены ниже.</w:t>
      </w:r>
    </w:p>
    <w:p w14:paraId="7BAD7CD7" w14:textId="77777777" w:rsidR="001F3F0A" w:rsidRPr="00DC52E0" w:rsidRDefault="001F3F0A" w:rsidP="001F3F0A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lang w:val="ru-RU"/>
        </w:rPr>
      </w:pPr>
    </w:p>
    <w:p w14:paraId="597B083E" w14:textId="656CFD74" w:rsidR="00F47093" w:rsidRPr="00DC52E0" w:rsidRDefault="001F3F0A" w:rsidP="00A017C9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  <w:r w:rsidRPr="00DC52E0">
        <w:rPr>
          <w:rFonts w:ascii="Arial" w:hAnsi="Arial" w:cs="Arial"/>
          <w:lang w:val="ru-RU"/>
        </w:rPr>
        <w:t>7.</w:t>
      </w:r>
      <w:r w:rsidRPr="00DC52E0">
        <w:rPr>
          <w:rFonts w:ascii="Arial" w:hAnsi="Arial" w:cs="Arial"/>
          <w:lang w:val="ru-RU"/>
        </w:rPr>
        <w:tab/>
      </w:r>
      <w:r w:rsidR="00F47093" w:rsidRPr="00DC52E0">
        <w:rPr>
          <w:rFonts w:ascii="Arial" w:hAnsi="Arial"/>
          <w:b/>
          <w:bCs/>
          <w:lang w:val="ru-RU"/>
        </w:rPr>
        <w:t>Национальные системы здравоохранения.</w:t>
      </w:r>
      <w:r w:rsidR="00F47093" w:rsidRPr="00DC52E0">
        <w:rPr>
          <w:rFonts w:ascii="Arial" w:hAnsi="Arial"/>
          <w:lang w:val="ru-RU"/>
        </w:rPr>
        <w:t xml:space="preserve"> Участники подчеркнули усилия и прогресс, предпринятые их странами в укреплении национальных систем здравоохранения для устранения угроз здоровью</w:t>
      </w:r>
      <w:r w:rsidR="0086692E" w:rsidRPr="00DC52E0">
        <w:rPr>
          <w:rFonts w:ascii="Arial" w:hAnsi="Arial"/>
          <w:lang w:val="ru-RU"/>
        </w:rPr>
        <w:t xml:space="preserve"> – </w:t>
      </w:r>
      <w:r w:rsidR="00F47093" w:rsidRPr="00DC52E0">
        <w:rPr>
          <w:rFonts w:ascii="Arial" w:hAnsi="Arial"/>
          <w:lang w:val="ru-RU"/>
        </w:rPr>
        <w:t>особенно</w:t>
      </w:r>
      <w:r w:rsidR="0086692E" w:rsidRPr="00DC52E0">
        <w:rPr>
          <w:rFonts w:ascii="Arial" w:hAnsi="Arial"/>
          <w:lang w:val="ru-RU"/>
        </w:rPr>
        <w:t>,</w:t>
      </w:r>
      <w:r w:rsidR="00F47093" w:rsidRPr="00DC52E0">
        <w:rPr>
          <w:rFonts w:ascii="Arial" w:hAnsi="Arial"/>
          <w:lang w:val="ru-RU"/>
        </w:rPr>
        <w:t xml:space="preserve"> в ответ на COVID-19. К ним относятся реформирование систем здравоохранения путем развития человеческих ресурсов, улучшения первичной медико-санитарной помощи и перехода к обязательному медицинскому страхованию. Некоторые страны обновили стратегии здравоохранения и сформулировали новые программы (например, Программа Сехат Сахулат в Пакистане) для повышения безопасности здоровья, расширения всеобщего охвата услугами здравоохранения, защиты бедных, уязвимых и маргинализированных групп и улучшения медицинских услуг для мигрантов, а также применения цифровых и инновационн</w:t>
      </w:r>
      <w:r w:rsidR="009D0952" w:rsidRPr="00DC52E0">
        <w:rPr>
          <w:rFonts w:ascii="Arial" w:hAnsi="Arial"/>
          <w:lang w:val="ru-RU"/>
        </w:rPr>
        <w:t>ых</w:t>
      </w:r>
      <w:r w:rsidR="00F47093" w:rsidRPr="00DC52E0">
        <w:rPr>
          <w:rFonts w:ascii="Arial" w:hAnsi="Arial"/>
          <w:lang w:val="ru-RU"/>
        </w:rPr>
        <w:t xml:space="preserve"> технологи</w:t>
      </w:r>
      <w:r w:rsidR="009D0952" w:rsidRPr="00DC52E0">
        <w:rPr>
          <w:rFonts w:ascii="Arial" w:hAnsi="Arial"/>
          <w:lang w:val="ru-RU"/>
        </w:rPr>
        <w:t>й</w:t>
      </w:r>
      <w:r w:rsidR="00F47093" w:rsidRPr="00DC52E0">
        <w:rPr>
          <w:rFonts w:ascii="Arial" w:hAnsi="Arial"/>
          <w:lang w:val="ru-RU"/>
        </w:rPr>
        <w:t xml:space="preserve"> (например, в Азербайджане) для борьбы с пандемией. Они также отметили слабые стороны систем здравоохранения в отношении </w:t>
      </w:r>
      <w:r w:rsidR="002C7DE2" w:rsidRPr="00DC52E0">
        <w:rPr>
          <w:rFonts w:ascii="Arial" w:hAnsi="Arial"/>
          <w:lang w:val="ru-RU"/>
        </w:rPr>
        <w:t xml:space="preserve">малоимущих </w:t>
      </w:r>
      <w:r w:rsidR="00F47093" w:rsidRPr="00DC52E0">
        <w:rPr>
          <w:rFonts w:ascii="Arial" w:hAnsi="Arial"/>
          <w:lang w:val="ru-RU"/>
        </w:rPr>
        <w:t>и уязвимых слоев населения, учитывая растущий уровень бедности и присутствие значительного числа беженцев и перемещенных лиц (например, в Афганистане), что создает серьезные проблемы в предоставлении комплексных и эффективных медицинских услуг.</w:t>
      </w:r>
    </w:p>
    <w:p w14:paraId="41927266" w14:textId="77777777" w:rsidR="00A017C9" w:rsidRPr="00DC52E0" w:rsidRDefault="00A017C9" w:rsidP="00A017C9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bCs/>
          <w:lang w:val="ru-RU"/>
        </w:rPr>
      </w:pPr>
    </w:p>
    <w:p w14:paraId="7C82A550" w14:textId="77CB735A" w:rsidR="00F47093" w:rsidRPr="00DC52E0" w:rsidRDefault="00F22E5D" w:rsidP="004B7F6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  <w:r w:rsidRPr="00DC52E0">
        <w:rPr>
          <w:rFonts w:ascii="Arial" w:hAnsi="Arial" w:cs="Arial"/>
          <w:bCs/>
          <w:lang w:val="ru-RU"/>
        </w:rPr>
        <w:t>6.</w:t>
      </w:r>
      <w:r w:rsidRPr="00DC52E0">
        <w:rPr>
          <w:rFonts w:ascii="Arial" w:hAnsi="Arial" w:cs="Arial"/>
          <w:bCs/>
          <w:lang w:val="ru-RU"/>
        </w:rPr>
        <w:tab/>
      </w:r>
      <w:r w:rsidR="002C7DE2" w:rsidRPr="00DC52E0">
        <w:rPr>
          <w:rFonts w:ascii="Arial" w:hAnsi="Arial" w:cs="Arial"/>
          <w:b/>
          <w:lang w:val="ru-RU"/>
        </w:rPr>
        <w:t xml:space="preserve">Реагирование на </w:t>
      </w:r>
      <w:r w:rsidR="00F47093" w:rsidRPr="00DC52E0">
        <w:rPr>
          <w:rFonts w:ascii="Arial" w:hAnsi="Arial"/>
          <w:b/>
          <w:lang w:val="ru-RU"/>
        </w:rPr>
        <w:t>COVID-19.</w:t>
      </w:r>
      <w:r w:rsidR="00F47093" w:rsidRPr="00DC52E0">
        <w:rPr>
          <w:rFonts w:ascii="Arial" w:hAnsi="Arial"/>
          <w:lang w:val="ru-RU"/>
        </w:rPr>
        <w:t xml:space="preserve"> Участники поделились опытом реагирования на COVID-19 на национальном и региональном уровне. К ним относятся усиление обмена информацией (например, посредством проведения виртуальных семинаров, обмена опытом и передовой практикой), координация совместных действий и мероприятий, оказание взаимопомощи, включая гуманитарную помощь (например, в Казахстане), а также улучшение профилактики и лечения COVID-19. Некоторые страны разработали протоколы профилактики и лечения пациентов с COVID-19 (например, Узбекистан), которые способствовали снижению показателей смертности за счет более эффективного лечения. Деятельность по обмену знаниями также помогла странам ЦАРЭС лучше понять и извлечь уроки о пандемии COVID-19. Все они высоко оценили своевременную помощь, предоставленную партнерами по развитию, включая АБР, в помощи странам ЦАРЭС в реагировании на пандемию.</w:t>
      </w:r>
    </w:p>
    <w:p w14:paraId="6EEEBF80" w14:textId="77777777" w:rsidR="004B7F65" w:rsidRPr="00DC52E0" w:rsidRDefault="004B7F65" w:rsidP="004B7F6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bCs/>
          <w:lang w:val="ru-RU"/>
        </w:rPr>
      </w:pPr>
    </w:p>
    <w:p w14:paraId="3C66D20A" w14:textId="27291DFC" w:rsidR="008C201A" w:rsidRPr="00DC52E0" w:rsidRDefault="001B6480" w:rsidP="00BC558C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  <w:r w:rsidRPr="00DC52E0">
        <w:rPr>
          <w:rFonts w:ascii="Arial" w:hAnsi="Arial" w:cs="Arial"/>
          <w:bCs/>
          <w:lang w:val="ru-RU"/>
        </w:rPr>
        <w:t>7</w:t>
      </w:r>
      <w:r w:rsidR="00D47B07" w:rsidRPr="00DC52E0">
        <w:rPr>
          <w:rFonts w:ascii="Arial" w:hAnsi="Arial" w:cs="Arial"/>
          <w:bCs/>
          <w:lang w:val="ru-RU"/>
        </w:rPr>
        <w:t>.</w:t>
      </w:r>
      <w:r w:rsidR="00D47B07" w:rsidRPr="00DC52E0">
        <w:rPr>
          <w:rFonts w:ascii="Arial" w:hAnsi="Arial" w:cs="Arial"/>
          <w:bCs/>
          <w:lang w:val="ru-RU"/>
        </w:rPr>
        <w:tab/>
      </w:r>
      <w:r w:rsidR="00F47093" w:rsidRPr="00DC52E0">
        <w:rPr>
          <w:rFonts w:ascii="Arial" w:hAnsi="Arial"/>
          <w:b/>
          <w:bCs/>
          <w:lang w:val="ru-RU"/>
        </w:rPr>
        <w:t>Проблемы и возможности для развития регионального сотрудничества в области здравоохранения.</w:t>
      </w:r>
      <w:r w:rsidR="00F47093" w:rsidRPr="00DC52E0">
        <w:rPr>
          <w:rFonts w:ascii="Arial" w:hAnsi="Arial"/>
          <w:lang w:val="ru-RU"/>
        </w:rPr>
        <w:t xml:space="preserve"> Участники подчеркнули необходимость региональных подходов к устранению рисков и проблем для здоровья в регионе. Они отметили необходимость сбалансировать усилия по лечению и профилактике неинфекционных заболеваний и возникающих инфекционных заболеваний. Некоторые страны ЦАРЭС (например, стран</w:t>
      </w:r>
      <w:r w:rsidR="00DE72AB" w:rsidRPr="00DC52E0">
        <w:rPr>
          <w:rFonts w:ascii="Arial" w:hAnsi="Arial"/>
          <w:lang w:val="ru-RU"/>
        </w:rPr>
        <w:t>ы</w:t>
      </w:r>
      <w:r w:rsidR="00F47093" w:rsidRPr="00DC52E0">
        <w:rPr>
          <w:rFonts w:ascii="Arial" w:hAnsi="Arial"/>
          <w:lang w:val="ru-RU"/>
        </w:rPr>
        <w:t xml:space="preserve"> Центральной Азии и Кавказа) имеют </w:t>
      </w:r>
      <w:r w:rsidR="002A33F2" w:rsidRPr="00DC52E0">
        <w:rPr>
          <w:rFonts w:ascii="Arial" w:hAnsi="Arial"/>
          <w:lang w:val="ru-RU"/>
        </w:rPr>
        <w:t xml:space="preserve">похожие </w:t>
      </w:r>
      <w:r w:rsidR="00F47093" w:rsidRPr="00DC52E0">
        <w:rPr>
          <w:rFonts w:ascii="Arial" w:hAnsi="Arial"/>
          <w:lang w:val="ru-RU"/>
        </w:rPr>
        <w:t xml:space="preserve">системы здравоохранения, унаследованные с советских времен, со схожими сильными и слабыми сторонами, что обеспечивает хорошую основу для сотрудничества и координации. Учитывая, что развитие сектора здравоохранения включает </w:t>
      </w:r>
      <w:r w:rsidR="004C27AF" w:rsidRPr="00DC52E0">
        <w:rPr>
          <w:rFonts w:ascii="Arial" w:hAnsi="Arial"/>
          <w:lang w:val="ru-RU"/>
        </w:rPr>
        <w:t xml:space="preserve">в себя </w:t>
      </w:r>
      <w:r w:rsidR="00F47093" w:rsidRPr="00DC52E0">
        <w:rPr>
          <w:rFonts w:ascii="Arial" w:hAnsi="Arial"/>
          <w:lang w:val="ru-RU"/>
        </w:rPr>
        <w:t>межсекторальное развитие и координацию, сотрудничество между несколькими секторами остается проблемой, требующей решения. Применение высоких технологий может стать хорошим посредником в региональном сотрудничестве. Еще одн</w:t>
      </w:r>
      <w:r w:rsidR="004C27AF" w:rsidRPr="00DC52E0">
        <w:rPr>
          <w:rFonts w:ascii="Arial" w:hAnsi="Arial"/>
          <w:lang w:val="ru-RU"/>
        </w:rPr>
        <w:t>ой</w:t>
      </w:r>
      <w:r w:rsidR="00F47093" w:rsidRPr="00DC52E0">
        <w:rPr>
          <w:rFonts w:ascii="Arial" w:hAnsi="Arial"/>
          <w:lang w:val="ru-RU"/>
        </w:rPr>
        <w:t xml:space="preserve"> вспышк</w:t>
      </w:r>
      <w:r w:rsidR="004C27AF" w:rsidRPr="00DC52E0">
        <w:rPr>
          <w:rFonts w:ascii="Arial" w:hAnsi="Arial"/>
          <w:lang w:val="ru-RU"/>
        </w:rPr>
        <w:t>ой</w:t>
      </w:r>
      <w:r w:rsidR="00F47093" w:rsidRPr="00DC52E0">
        <w:rPr>
          <w:rFonts w:ascii="Arial" w:hAnsi="Arial"/>
          <w:lang w:val="ru-RU"/>
        </w:rPr>
        <w:t xml:space="preserve"> новой болезни, поразивш</w:t>
      </w:r>
      <w:r w:rsidR="004C27AF" w:rsidRPr="00DC52E0">
        <w:rPr>
          <w:rFonts w:ascii="Arial" w:hAnsi="Arial"/>
          <w:lang w:val="ru-RU"/>
        </w:rPr>
        <w:t>ей</w:t>
      </w:r>
      <w:r w:rsidR="00F47093" w:rsidRPr="00DC52E0">
        <w:rPr>
          <w:rFonts w:ascii="Arial" w:hAnsi="Arial"/>
          <w:lang w:val="ru-RU"/>
        </w:rPr>
        <w:t xml:space="preserve"> страны Центральной Азии, </w:t>
      </w:r>
      <w:r w:rsidR="004C27AF" w:rsidRPr="00DC52E0">
        <w:rPr>
          <w:rFonts w:ascii="Arial" w:hAnsi="Arial"/>
          <w:lang w:val="ru-RU"/>
        </w:rPr>
        <w:t xml:space="preserve">является </w:t>
      </w:r>
      <w:r w:rsidR="00F47093" w:rsidRPr="00DC52E0">
        <w:rPr>
          <w:rFonts w:ascii="Arial" w:hAnsi="Arial"/>
          <w:lang w:val="ru-RU"/>
        </w:rPr>
        <w:t xml:space="preserve">туберкулез (ТБ) </w:t>
      </w:r>
      <w:r w:rsidR="004C27AF" w:rsidRPr="00DC52E0">
        <w:rPr>
          <w:rFonts w:ascii="Arial" w:hAnsi="Arial"/>
          <w:lang w:val="ru-RU"/>
        </w:rPr>
        <w:t xml:space="preserve">– в </w:t>
      </w:r>
      <w:r w:rsidR="00F47093" w:rsidRPr="00DC52E0">
        <w:rPr>
          <w:rFonts w:ascii="Arial" w:hAnsi="Arial"/>
          <w:lang w:val="ru-RU"/>
        </w:rPr>
        <w:t>особенно</w:t>
      </w:r>
      <w:r w:rsidR="004C27AF" w:rsidRPr="00DC52E0">
        <w:rPr>
          <w:rFonts w:ascii="Arial" w:hAnsi="Arial"/>
          <w:lang w:val="ru-RU"/>
        </w:rPr>
        <w:t xml:space="preserve">сти, </w:t>
      </w:r>
      <w:r w:rsidR="006E1ABC" w:rsidRPr="00DC52E0">
        <w:rPr>
          <w:rFonts w:ascii="Arial" w:hAnsi="Arial"/>
          <w:lang w:val="ru-RU"/>
        </w:rPr>
        <w:t>туберкулез с множественной (МЛУ)/широкой (ШЛУ) лекарственной устойчивостью</w:t>
      </w:r>
      <w:r w:rsidR="00F47093" w:rsidRPr="00DC52E0">
        <w:rPr>
          <w:rFonts w:ascii="Arial" w:hAnsi="Arial"/>
          <w:lang w:val="ru-RU"/>
        </w:rPr>
        <w:t>. Некоторые страны (например, КНР) подняли вопрос о координации сотрудничества в области здравоохранения в ЦАРЭС с существующими программами и стратегиями сотрудничества в области здравоохранения в рамках других региональных механизмов (например, Шанхайской организации сотрудничества) и о том, как обеспечить добавленную стоимость ЦАРЭС. В связи с этим, КНР выразила готовность поделиться опытом развития сектора здравоохранения и внести свой вклад в обсуждение более комплексной стратегии здравоохранения в ЦАРЭС, что было одобрено и высоко оценено.</w:t>
      </w:r>
    </w:p>
    <w:p w14:paraId="5FCBD87F" w14:textId="77777777" w:rsidR="00BC558C" w:rsidRPr="00DC52E0" w:rsidRDefault="00BC558C" w:rsidP="00BC558C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bCs/>
          <w:lang w:val="ru-RU"/>
        </w:rPr>
      </w:pPr>
    </w:p>
    <w:p w14:paraId="5D54D6AE" w14:textId="77777777" w:rsidR="00F47093" w:rsidRPr="00DC52E0" w:rsidRDefault="005128BD" w:rsidP="00BC558C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  <w:r w:rsidRPr="00DC52E0">
        <w:rPr>
          <w:rFonts w:ascii="Arial" w:hAnsi="Arial" w:cs="Arial"/>
          <w:bCs/>
          <w:lang w:val="ru-RU"/>
        </w:rPr>
        <w:t>8.</w:t>
      </w:r>
      <w:r w:rsidRPr="00DC52E0">
        <w:rPr>
          <w:rFonts w:ascii="Arial" w:hAnsi="Arial" w:cs="Arial"/>
          <w:bCs/>
          <w:lang w:val="ru-RU"/>
        </w:rPr>
        <w:tab/>
      </w:r>
      <w:r w:rsidR="00F47093" w:rsidRPr="00DC52E0">
        <w:rPr>
          <w:rFonts w:ascii="Arial" w:hAnsi="Arial"/>
          <w:b/>
          <w:bCs/>
          <w:lang w:val="ru-RU"/>
        </w:rPr>
        <w:t>Другие вопросы.</w:t>
      </w:r>
      <w:r w:rsidR="00F47093" w:rsidRPr="00DC52E0">
        <w:rPr>
          <w:rFonts w:ascii="Arial" w:hAnsi="Arial"/>
          <w:lang w:val="ru-RU"/>
        </w:rPr>
        <w:t xml:space="preserve"> Секретариат ЦАРЭС приветствовал участие партнеров по развитию в семинаре и подчеркнул, что ЦАРЭС 2030 стремится к активному взаимодействию с существующими и новыми партнерами ЦАРЭС по развитию и усилению их вклада в Программу ЦАРЭС. Расширенный охват ЦАРЭС, проявленный в пяти операционных кластерах, обеспечивает новые и расширенные возможности для участия и вовлечения партнеров по развитию в программу ЦАРЭС. ТП, которая будет поддерживать продвижение регионального сотрудничества в области здравоохранения в странах ЦАРЭС, также предусматривает сотрудничество с партнерами по развитию. АБР надеется на сотрудничество с партнерами по развитию в поддержке Программы ЦАРЭС и сотрудничества ЦАРЭС в области здравоохранения.</w:t>
      </w:r>
    </w:p>
    <w:p w14:paraId="5895225C" w14:textId="6C683FC2" w:rsidR="006765DB" w:rsidRPr="00DC52E0" w:rsidRDefault="006765DB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bCs/>
          <w:lang w:val="ru-RU"/>
        </w:rPr>
      </w:pPr>
    </w:p>
    <w:p w14:paraId="30624C17" w14:textId="77777777" w:rsidR="00952043" w:rsidRPr="00DC52E0" w:rsidRDefault="00952043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bCs/>
          <w:lang w:val="ru-RU"/>
        </w:rPr>
      </w:pPr>
    </w:p>
    <w:p w14:paraId="25AE0861" w14:textId="7C805956" w:rsidR="003359EE" w:rsidRPr="00DC52E0" w:rsidRDefault="00477C58" w:rsidP="003359EE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b/>
          <w:lang w:val="ru-RU"/>
        </w:rPr>
      </w:pPr>
      <w:r w:rsidRPr="00DC52E0">
        <w:rPr>
          <w:rFonts w:ascii="Arial" w:hAnsi="Arial" w:cs="Arial"/>
          <w:b/>
          <w:lang w:val="ru-RU"/>
        </w:rPr>
        <w:t>I</w:t>
      </w:r>
      <w:r w:rsidR="00952043" w:rsidRPr="00DC52E0">
        <w:rPr>
          <w:rFonts w:ascii="Arial" w:hAnsi="Arial" w:cs="Arial"/>
          <w:b/>
          <w:lang w:val="ru-RU"/>
        </w:rPr>
        <w:t>V</w:t>
      </w:r>
      <w:r w:rsidRPr="00DC52E0">
        <w:rPr>
          <w:rFonts w:ascii="Arial" w:hAnsi="Arial" w:cs="Arial"/>
          <w:b/>
          <w:lang w:val="ru-RU"/>
        </w:rPr>
        <w:t xml:space="preserve">. </w:t>
      </w:r>
      <w:r w:rsidR="00F15257" w:rsidRPr="00DC52E0">
        <w:rPr>
          <w:rFonts w:ascii="Arial" w:hAnsi="Arial" w:cs="Arial"/>
          <w:b/>
          <w:lang w:val="ru-RU"/>
        </w:rPr>
        <w:tab/>
      </w:r>
      <w:r w:rsidR="00F47093" w:rsidRPr="00DC52E0">
        <w:rPr>
          <w:rFonts w:ascii="Arial" w:hAnsi="Arial"/>
          <w:b/>
          <w:bCs/>
          <w:lang w:val="ru-RU"/>
        </w:rPr>
        <w:t>Следующие шаги</w:t>
      </w:r>
    </w:p>
    <w:p w14:paraId="0AD45763" w14:textId="77777777" w:rsidR="003359EE" w:rsidRPr="00DC52E0" w:rsidRDefault="003359EE" w:rsidP="003359EE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 w:cs="Arial"/>
          <w:b/>
          <w:lang w:val="ru-RU"/>
        </w:rPr>
      </w:pPr>
    </w:p>
    <w:p w14:paraId="69227F0D" w14:textId="4CA57F43" w:rsidR="00034CDB" w:rsidRDefault="005128BD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  <w:r w:rsidRPr="00DC52E0">
        <w:rPr>
          <w:rFonts w:ascii="Arial" w:eastAsiaTheme="minorHAnsi" w:hAnsi="Arial" w:cs="Arial"/>
          <w:lang w:val="ru-RU" w:eastAsia="en-US"/>
        </w:rPr>
        <w:t>9</w:t>
      </w:r>
      <w:r w:rsidR="00263695" w:rsidRPr="00DC52E0">
        <w:rPr>
          <w:rFonts w:ascii="Arial" w:eastAsiaTheme="minorHAnsi" w:hAnsi="Arial" w:cs="Arial"/>
          <w:lang w:val="ru-RU" w:eastAsia="en-US"/>
        </w:rPr>
        <w:t>.</w:t>
      </w:r>
      <w:r w:rsidR="00263695" w:rsidRPr="00DC52E0">
        <w:rPr>
          <w:rFonts w:ascii="Arial" w:eastAsiaTheme="minorHAnsi" w:hAnsi="Arial" w:cs="Arial"/>
          <w:lang w:val="ru-RU" w:eastAsia="en-US"/>
        </w:rPr>
        <w:tab/>
      </w:r>
      <w:r w:rsidR="00F47093" w:rsidRPr="00DC52E0">
        <w:rPr>
          <w:rFonts w:ascii="Arial" w:hAnsi="Arial"/>
          <w:lang w:val="ru-RU"/>
        </w:rPr>
        <w:t xml:space="preserve">После этого первого регионального семинара Секретариат ЦАРЭС (i) завершит обзорное исследование сектора здравоохранения </w:t>
      </w:r>
      <w:r w:rsidR="00454E09" w:rsidRPr="00DC52E0">
        <w:rPr>
          <w:rFonts w:ascii="Arial" w:hAnsi="Arial"/>
          <w:lang w:val="ru-RU"/>
        </w:rPr>
        <w:t xml:space="preserve">с учетом </w:t>
      </w:r>
      <w:r w:rsidR="00F47093" w:rsidRPr="00DC52E0">
        <w:rPr>
          <w:rFonts w:ascii="Arial" w:hAnsi="Arial"/>
          <w:lang w:val="ru-RU"/>
        </w:rPr>
        <w:t xml:space="preserve">комментариев и наблюдений, полученных от стран-членов и партнеров по развитию, и опубликует отчет; (ii) </w:t>
      </w:r>
      <w:r w:rsidR="00454E09" w:rsidRPr="00DC52E0">
        <w:rPr>
          <w:rFonts w:ascii="Arial" w:hAnsi="Arial"/>
          <w:lang w:val="ru-RU"/>
        </w:rPr>
        <w:t xml:space="preserve">будет </w:t>
      </w:r>
      <w:r w:rsidR="00F47093" w:rsidRPr="00DC52E0">
        <w:rPr>
          <w:rFonts w:ascii="Arial" w:hAnsi="Arial"/>
          <w:lang w:val="ru-RU"/>
        </w:rPr>
        <w:t xml:space="preserve">поддерживать связь и координировать </w:t>
      </w:r>
      <w:r w:rsidR="00454E09" w:rsidRPr="00DC52E0">
        <w:rPr>
          <w:rFonts w:ascii="Arial" w:hAnsi="Arial"/>
          <w:lang w:val="ru-RU"/>
        </w:rPr>
        <w:t xml:space="preserve">свою деятельность </w:t>
      </w:r>
      <w:r w:rsidR="00F47093" w:rsidRPr="00DC52E0">
        <w:rPr>
          <w:rFonts w:ascii="Arial" w:hAnsi="Arial"/>
          <w:lang w:val="ru-RU"/>
        </w:rPr>
        <w:t xml:space="preserve">со странами ЦАРЭС для разработки плана работы по реализации ТП, способствующей сотрудничеству ЦАРЭС в области здравоохранения в течение следующих двух лет; и (iii) </w:t>
      </w:r>
      <w:r w:rsidR="00454E09" w:rsidRPr="00DC52E0">
        <w:rPr>
          <w:rFonts w:ascii="Arial" w:hAnsi="Arial"/>
          <w:lang w:val="ru-RU"/>
        </w:rPr>
        <w:t xml:space="preserve">будет </w:t>
      </w:r>
      <w:r w:rsidR="00F47093" w:rsidRPr="00DC52E0">
        <w:rPr>
          <w:rFonts w:ascii="Arial" w:hAnsi="Arial"/>
          <w:lang w:val="ru-RU"/>
        </w:rPr>
        <w:t>способствовать созданию рабочей группы по здравоохранению в рамках ЦАРЭС и формулированию стратегии ЦАРЭС в области здравоохранения до 2030 года.</w:t>
      </w:r>
    </w:p>
    <w:p w14:paraId="040FFD38" w14:textId="7471F295" w:rsidR="000568C1" w:rsidRDefault="000568C1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52742288" w14:textId="4C5DA488" w:rsidR="000568C1" w:rsidRDefault="000568C1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3F7DC92D" w14:textId="579BA008" w:rsidR="000568C1" w:rsidRDefault="000568C1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08574733" w14:textId="17531F69" w:rsidR="000568C1" w:rsidRDefault="000568C1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6AE8B53E" w14:textId="7C7DEAE7" w:rsidR="000568C1" w:rsidRDefault="000568C1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05A9A8F7" w14:textId="58C3C7BF" w:rsidR="000568C1" w:rsidRDefault="000568C1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0A0021A4" w14:textId="341ED1BD" w:rsidR="000568C1" w:rsidRDefault="000568C1" w:rsidP="000568C1">
      <w:pPr>
        <w:spacing w:after="0" w:line="240" w:lineRule="auto"/>
        <w:jc w:val="right"/>
        <w:rPr>
          <w:rFonts w:ascii="Arial" w:eastAsia="SimSun" w:hAnsi="Arial" w:cs="Arial"/>
          <w:b/>
          <w:szCs w:val="21"/>
          <w:lang w:val="ru-RU" w:eastAsia="en-US"/>
        </w:rPr>
      </w:pPr>
      <w:bookmarkStart w:id="0" w:name="_Hlk55909648"/>
      <w:r w:rsidRPr="00DC52E0">
        <w:rPr>
          <w:rFonts w:ascii="Arial" w:hAnsi="Arial"/>
          <w:lang w:val="ru-RU"/>
        </w:rPr>
        <w:lastRenderedPageBreak/>
        <w:t>Приложениях 1</w:t>
      </w:r>
    </w:p>
    <w:bookmarkEnd w:id="0"/>
    <w:p w14:paraId="137AA92A" w14:textId="77777777" w:rsid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b/>
          <w:szCs w:val="21"/>
          <w:lang w:val="ru-RU" w:eastAsia="en-US"/>
        </w:rPr>
      </w:pPr>
    </w:p>
    <w:p w14:paraId="5895F606" w14:textId="42175091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b/>
          <w:lang w:val="ru-RU" w:eastAsia="en-US"/>
        </w:rPr>
      </w:pPr>
      <w:r w:rsidRPr="000568C1">
        <w:rPr>
          <w:rFonts w:ascii="Arial" w:eastAsia="SimSun" w:hAnsi="Arial" w:cs="Arial"/>
          <w:b/>
          <w:szCs w:val="21"/>
          <w:lang w:val="ru-RU" w:eastAsia="en-US"/>
        </w:rPr>
        <w:t>Виртуальный региональный семинар</w:t>
      </w:r>
    </w:p>
    <w:p w14:paraId="0C0C16C1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b/>
          <w:bCs/>
          <w:lang w:val="ru-RU" w:eastAsia="en-US"/>
        </w:rPr>
      </w:pPr>
      <w:r w:rsidRPr="000568C1">
        <w:rPr>
          <w:rFonts w:ascii="Arial" w:eastAsia="SimSun" w:hAnsi="Arial" w:cs="Arial"/>
          <w:b/>
          <w:bCs/>
          <w:lang w:val="ru-RU" w:eastAsia="en-US"/>
        </w:rPr>
        <w:t>«Продвижение регионального сотрудничества в сфере здравоохранения в рамках ЦАРЭС 2030»</w:t>
      </w:r>
    </w:p>
    <w:p w14:paraId="46D1A408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lang w:val="ru-RU" w:eastAsia="en-US"/>
        </w:rPr>
      </w:pPr>
    </w:p>
    <w:p w14:paraId="738EB067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/>
          <w:szCs w:val="24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t>15:00-17:00 (манильское время), 15 октября 2020 г.</w:t>
      </w:r>
    </w:p>
    <w:p w14:paraId="44125608" w14:textId="77777777" w:rsidR="000568C1" w:rsidRPr="000568C1" w:rsidRDefault="000568C1" w:rsidP="000568C1">
      <w:pPr>
        <w:spacing w:after="0" w:line="240" w:lineRule="auto"/>
        <w:rPr>
          <w:rFonts w:ascii="Arial" w:eastAsia="SimSun" w:hAnsi="Arial" w:cs="Arial"/>
          <w:lang w:val="ru-RU" w:eastAsia="en-US"/>
        </w:rPr>
      </w:pPr>
    </w:p>
    <w:p w14:paraId="0E7B3911" w14:textId="77777777" w:rsidR="000568C1" w:rsidRPr="000568C1" w:rsidRDefault="000568C1" w:rsidP="000568C1">
      <w:pPr>
        <w:spacing w:after="0" w:line="240" w:lineRule="auto"/>
        <w:rPr>
          <w:rFonts w:ascii="Arial" w:eastAsia="SimSun" w:hAnsi="Arial" w:cs="Arial"/>
          <w:b/>
          <w:bCs/>
          <w:lang w:val="ru-RU" w:eastAsia="en-US"/>
        </w:rPr>
      </w:pPr>
      <w:r w:rsidRPr="000568C1">
        <w:rPr>
          <w:rFonts w:ascii="Arial" w:eastAsia="SimSun" w:hAnsi="Arial" w:cs="Arial"/>
          <w:b/>
          <w:bCs/>
          <w:lang w:eastAsia="en-US"/>
        </w:rPr>
        <w:t>I</w:t>
      </w:r>
      <w:r w:rsidRPr="000568C1">
        <w:rPr>
          <w:rFonts w:ascii="Arial" w:eastAsia="SimSun" w:hAnsi="Arial" w:cs="Arial"/>
          <w:b/>
          <w:bCs/>
          <w:lang w:val="ru-RU" w:eastAsia="en-US"/>
        </w:rPr>
        <w:t>.</w:t>
      </w:r>
      <w:r w:rsidRPr="000568C1">
        <w:rPr>
          <w:rFonts w:ascii="Arial" w:eastAsia="SimSun" w:hAnsi="Arial" w:cs="Arial"/>
          <w:b/>
          <w:bCs/>
          <w:lang w:val="ru-RU" w:eastAsia="en-US"/>
        </w:rPr>
        <w:tab/>
      </w:r>
      <w:r w:rsidRPr="000568C1">
        <w:rPr>
          <w:rFonts w:ascii="Arial" w:eastAsia="SimSun" w:hAnsi="Arial" w:cs="Arial"/>
          <w:b/>
          <w:bCs/>
          <w:szCs w:val="21"/>
          <w:lang w:val="ru-RU" w:eastAsia="en-US"/>
        </w:rPr>
        <w:t>Введение</w:t>
      </w:r>
    </w:p>
    <w:p w14:paraId="2848F195" w14:textId="77777777" w:rsidR="000568C1" w:rsidRPr="000568C1" w:rsidRDefault="000568C1" w:rsidP="000568C1">
      <w:pPr>
        <w:tabs>
          <w:tab w:val="left" w:pos="709"/>
        </w:tabs>
        <w:spacing w:after="0" w:line="240" w:lineRule="auto"/>
        <w:contextualSpacing/>
        <w:rPr>
          <w:rFonts w:ascii="Arial" w:eastAsia="Times New Roman" w:hAnsi="Arial" w:cs="Arial"/>
          <w:lang w:val="ru-RU" w:eastAsia="en-US"/>
        </w:rPr>
      </w:pPr>
    </w:p>
    <w:p w14:paraId="1168A1A5" w14:textId="77777777" w:rsidR="000568C1" w:rsidRPr="000568C1" w:rsidRDefault="000568C1" w:rsidP="000568C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4"/>
          <w:lang w:val="ru-RU" w:eastAsia="en-US"/>
        </w:rPr>
      </w:pPr>
      <w:r w:rsidRPr="000568C1">
        <w:rPr>
          <w:rFonts w:ascii="Arial" w:eastAsia="Times New Roman" w:hAnsi="Arial" w:cs="Times New Roman"/>
          <w:szCs w:val="24"/>
          <w:lang w:val="ru-RU" w:eastAsia="en-US"/>
        </w:rPr>
        <w:t>Центральноазиатское региональное экономическое сотрудничество (ЦАРЭС) представляет собой партнерство между партнерами по развитию и развивающимися государствами-членами в Центральной Азии, которое способствует развитию посредством сотрудничества, ведущего к ускоренному экономическому росту и сокращению бедности.</w:t>
      </w:r>
      <w:r w:rsidRPr="000568C1">
        <w:rPr>
          <w:rFonts w:ascii="Arial" w:eastAsia="Times New Roman" w:hAnsi="Arial" w:cs="Arial"/>
          <w:vertAlign w:val="superscript"/>
          <w:lang w:val="en-GB" w:eastAsia="en-US"/>
        </w:rPr>
        <w:footnoteReference w:id="3"/>
      </w:r>
      <w:r w:rsidRPr="000568C1">
        <w:rPr>
          <w:rFonts w:ascii="Arial" w:eastAsia="Times New Roman" w:hAnsi="Arial" w:cs="Times New Roman"/>
          <w:szCs w:val="24"/>
          <w:lang w:val="ru-RU" w:eastAsia="en-US"/>
        </w:rPr>
        <w:t xml:space="preserve"> Стратегия ЦАРЭС 2030 направлена ​​на расширение экономического сотрудничества в регионе путем объединения людей, политики и проектов в целях совместного и устойчивого развития. Содействие региональному сотрудничеству в секторе здравоохранения является одним из приоритетов деятельности в рамках ЦАРЭС 2030.</w:t>
      </w:r>
    </w:p>
    <w:p w14:paraId="760DF97A" w14:textId="77777777" w:rsidR="000568C1" w:rsidRPr="000568C1" w:rsidRDefault="000568C1" w:rsidP="000568C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ru-RU" w:eastAsia="en-US"/>
        </w:rPr>
      </w:pPr>
    </w:p>
    <w:p w14:paraId="1128A28D" w14:textId="77777777" w:rsidR="000568C1" w:rsidRPr="000568C1" w:rsidRDefault="000568C1" w:rsidP="000568C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4"/>
          <w:lang w:val="ru-RU" w:eastAsia="en-US"/>
        </w:rPr>
      </w:pPr>
      <w:r w:rsidRPr="000568C1">
        <w:rPr>
          <w:rFonts w:ascii="Arial" w:eastAsia="Times New Roman" w:hAnsi="Arial" w:cs="Times New Roman"/>
          <w:szCs w:val="24"/>
          <w:lang w:val="ru-RU" w:eastAsia="en-US"/>
        </w:rPr>
        <w:t>На протяжении последних двух десятилетий, прошедших с момента появления Программы ЦАРЭС в 2001 году, растущие социально-экономические связи – такие как торговля и туризм – стимулировали экономическое развитие региона. Однако открытость, которая обеспечивает возможность увеличения передвижения людей и товаров через границы, также способствовала и распространению инфекционных заболеваний – в особенности, новой коронавирусной инфекции (</w:t>
      </w:r>
      <w:r w:rsidRPr="000568C1">
        <w:rPr>
          <w:rFonts w:ascii="Arial" w:eastAsia="Times New Roman" w:hAnsi="Arial" w:cs="Times New Roman"/>
          <w:szCs w:val="24"/>
          <w:lang w:val="en-IN" w:eastAsia="en-US"/>
        </w:rPr>
        <w:t>COVID</w:t>
      </w:r>
      <w:r w:rsidRPr="000568C1">
        <w:rPr>
          <w:rFonts w:ascii="Arial" w:eastAsia="Times New Roman" w:hAnsi="Arial" w:cs="Times New Roman"/>
          <w:szCs w:val="24"/>
          <w:lang w:val="ru-RU" w:eastAsia="en-US"/>
        </w:rPr>
        <w:t>-19).</w:t>
      </w:r>
    </w:p>
    <w:p w14:paraId="5EF0BDFB" w14:textId="77777777" w:rsidR="000568C1" w:rsidRPr="000568C1" w:rsidRDefault="000568C1" w:rsidP="000568C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Arial"/>
          <w:lang w:val="ru-RU" w:eastAsia="en-GB"/>
        </w:rPr>
      </w:pPr>
    </w:p>
    <w:p w14:paraId="54B54051" w14:textId="77777777" w:rsidR="000568C1" w:rsidRPr="000568C1" w:rsidRDefault="000568C1" w:rsidP="000568C1">
      <w:pPr>
        <w:tabs>
          <w:tab w:val="left" w:pos="709"/>
        </w:tabs>
        <w:spacing w:after="0" w:line="240" w:lineRule="auto"/>
        <w:contextualSpacing/>
        <w:jc w:val="both"/>
        <w:rPr>
          <w:rFonts w:ascii="Arial" w:eastAsia="Times New Roman" w:hAnsi="Arial" w:cs="Times New Roman"/>
          <w:szCs w:val="24"/>
          <w:lang w:val="ru-RU" w:eastAsia="en-US"/>
        </w:rPr>
      </w:pPr>
      <w:r w:rsidRPr="000568C1">
        <w:rPr>
          <w:rFonts w:ascii="Arial" w:eastAsia="Times New Roman" w:hAnsi="Arial" w:cs="Times New Roman"/>
          <w:szCs w:val="24"/>
          <w:lang w:val="ru-RU" w:eastAsia="en-US"/>
        </w:rPr>
        <w:t>Несмотря на то, что все страны региона успешно сокращают бремя инфекционных заболеваний, б</w:t>
      </w:r>
      <w:r w:rsidRPr="000568C1">
        <w:rPr>
          <w:rFonts w:ascii="Arial" w:eastAsia="Times New Roman" w:hAnsi="Arial" w:cs="Times New Roman"/>
          <w:i/>
          <w:szCs w:val="24"/>
          <w:lang w:val="ru-RU" w:eastAsia="en-US"/>
        </w:rPr>
        <w:t>о</w:t>
      </w:r>
      <w:r w:rsidRPr="000568C1">
        <w:rPr>
          <w:rFonts w:ascii="Arial" w:eastAsia="Times New Roman" w:hAnsi="Arial" w:cs="Times New Roman"/>
          <w:szCs w:val="24"/>
          <w:lang w:val="ru-RU" w:eastAsia="en-US"/>
        </w:rPr>
        <w:t xml:space="preserve">льшая часть региона ЦАРЭС подвержена вспышкам новых инфекционных заболеваний и трансграничных болезней животных, о чем свидетельствует пандемия </w:t>
      </w:r>
      <w:r w:rsidRPr="000568C1">
        <w:rPr>
          <w:rFonts w:ascii="Arial" w:eastAsia="Times New Roman" w:hAnsi="Arial" w:cs="Times New Roman"/>
          <w:szCs w:val="24"/>
          <w:lang w:val="en-IN" w:eastAsia="en-US"/>
        </w:rPr>
        <w:t>COVID</w:t>
      </w:r>
      <w:r w:rsidRPr="000568C1">
        <w:rPr>
          <w:rFonts w:ascii="Arial" w:eastAsia="Times New Roman" w:hAnsi="Arial" w:cs="Times New Roman"/>
          <w:szCs w:val="24"/>
          <w:lang w:val="ru-RU" w:eastAsia="en-US"/>
        </w:rPr>
        <w:t>-19. Большинство стран ЦАРЭС в значительной степени полагаются на такие отрасли сельского хозяйства как земледелие и животноводство, включая мелкое и кочевое земледелие. Это приводит к тому, что большая масса населения живет в непосредственной близости с животными, что создает повышенный риск межвидовой передачи заболеваний. Поскольку большая часть региона ЦАРЭС не имеет выхода к морю, большие объемы торговли скотом и продуктами питания осуществляются через сухопутные границы, некоторые из которых являются проницаемыми. При недостаточном контроле качества и стандартов население может подвергаться повышенному риску передачи трансграничных болезней животных и новых инфекционных заболеваний. Высокий уровень трудовой миграции также может способствовать возникновению таких рисков, если трудовые мигранты не имеют доступа к надлежащему медицинскому обслуживанию. Регион ЦАРЭС также сталкивается с проблемой ограниченного финансирования здравоохранения для решения проблемы растущего бремени неинфекционных заболеваний, и достижения всеобщего охвата услугами здравоохранения и достижения Целей в области устойчивого развития.</w:t>
      </w:r>
    </w:p>
    <w:p w14:paraId="4871401D" w14:textId="77777777" w:rsidR="000568C1" w:rsidRPr="000568C1" w:rsidRDefault="000568C1" w:rsidP="000568C1">
      <w:pPr>
        <w:spacing w:before="100" w:beforeAutospacing="1" w:after="100" w:afterAutospacing="1" w:line="240" w:lineRule="auto"/>
        <w:jc w:val="both"/>
        <w:rPr>
          <w:rFonts w:ascii="Arial" w:eastAsia="SimSun" w:hAnsi="Arial"/>
          <w:szCs w:val="24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lastRenderedPageBreak/>
        <w:t xml:space="preserve">Из-за своей сильной взаимозависимости в секторе здравоохранения, страны ЦАРЭС признают важность регионального сотрудничества в управлении региональными рисками для здоровья и поддержке развития национальных систем здравоохранения, чтобы быть хорошо подготовленными к будущим угрозам здоровью населения. Взаимозависимости варьируются от распространения инфекционных заболеваний или лекарственной устойчивости патогенов через границы до трансграничных факторов, влияющих на системы здравоохранения и результаты для здоровья – таких как нехватка воды и продовольствия, изменение климата, исследования и разработка лекарств и вакцин, изменение образа жизни или миграция. Эти взаимозависимости стали очевидными во время пандемии </w:t>
      </w:r>
      <w:r w:rsidRPr="000568C1">
        <w:rPr>
          <w:rFonts w:ascii="Arial" w:eastAsia="SimSun" w:hAnsi="Arial"/>
          <w:szCs w:val="24"/>
          <w:lang w:val="en-PH" w:eastAsia="en-US"/>
        </w:rPr>
        <w:t>COVID</w:t>
      </w:r>
      <w:r w:rsidRPr="000568C1">
        <w:rPr>
          <w:rFonts w:ascii="Arial" w:eastAsia="SimSun" w:hAnsi="Arial"/>
          <w:szCs w:val="24"/>
          <w:lang w:val="ru-RU" w:eastAsia="en-US"/>
        </w:rPr>
        <w:t>-19. Например, национальные системы здравоохранения могут выиграть от объединения усилий для решения таких проблем здравоохранения, как неинфекционные заболевания, особенно с учетом ограниченного доступа к лекарствам и высоких цен на них. Региональное сотрудничество в сфере здравоохранения дает странам возможность совместно повысить эффективность и финансирование систем здравоохранения и, в конечном итоге, добиться лучших результатов в отношении здоровья.</w:t>
      </w:r>
    </w:p>
    <w:p w14:paraId="3BB56676" w14:textId="77777777" w:rsidR="000568C1" w:rsidRPr="000568C1" w:rsidRDefault="000568C1" w:rsidP="000568C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800"/>
        </w:tabs>
        <w:spacing w:after="0" w:line="240" w:lineRule="auto"/>
        <w:jc w:val="both"/>
        <w:rPr>
          <w:rFonts w:ascii="Arial" w:eastAsia="Calibri" w:hAnsi="Arial" w:cs="Arial"/>
          <w:b/>
          <w:bCs/>
          <w:u w:color="64822E"/>
          <w:bdr w:val="nil"/>
          <w:lang w:val="ru-RU" w:eastAsia="en-GB"/>
        </w:rPr>
      </w:pPr>
      <w:r w:rsidRPr="000568C1">
        <w:rPr>
          <w:rFonts w:ascii="Arial" w:eastAsia="SimSun" w:hAnsi="Arial"/>
          <w:b/>
          <w:szCs w:val="24"/>
          <w:lang w:val="ru-RU" w:eastAsia="en-US"/>
        </w:rPr>
        <w:t>Предлагаемый региональный семинар</w:t>
      </w:r>
    </w:p>
    <w:p w14:paraId="3928931C" w14:textId="77777777" w:rsidR="000568C1" w:rsidRPr="000568C1" w:rsidRDefault="000568C1" w:rsidP="000568C1">
      <w:pPr>
        <w:spacing w:before="100" w:beforeAutospacing="1" w:after="100" w:afterAutospacing="1" w:line="240" w:lineRule="auto"/>
        <w:jc w:val="both"/>
        <w:rPr>
          <w:rFonts w:ascii="Arial" w:eastAsia="SimSun" w:hAnsi="Arial"/>
          <w:szCs w:val="24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t xml:space="preserve">Секретариат ЦАРЭС подготовил обзорное исследование для оценки потенциала ЦАРЭС как региональной платформы для продвижения регионального сотрудничества в сфере здравоохранения, снижения региональных рисков для здоровья и построения устойчивых национальных систем здравоохранения. Обзорное исследование ставит своей целью определение проблем и возможностей для регионального сотрудничества в сфере здравоохранения между странами ЦАРЭС с целью максимизации медицинских и социальных преимуществ стран, содействия странам в более эффективном реагировании на пандемию </w:t>
      </w:r>
      <w:r w:rsidRPr="000568C1">
        <w:rPr>
          <w:rFonts w:ascii="Arial" w:eastAsia="SimSun" w:hAnsi="Arial"/>
          <w:szCs w:val="24"/>
          <w:lang w:val="en-PH" w:eastAsia="en-US"/>
        </w:rPr>
        <w:t>COVID</w:t>
      </w:r>
      <w:r w:rsidRPr="000568C1">
        <w:rPr>
          <w:rFonts w:ascii="Arial" w:eastAsia="SimSun" w:hAnsi="Arial"/>
          <w:szCs w:val="24"/>
          <w:lang w:val="ru-RU" w:eastAsia="en-US"/>
        </w:rPr>
        <w:t>-19 и подготовки к будущим региональным угрозам здоровью. С этой целью Секретариат ЦАРЭС также осуществляет деятельность по предоставлению технической помощи для поддержки регионального сотрудничества в сфере здравоохранения между странами ЦАРЭС – в том числе, для формулирования стратегии ЦАРЭС в области здравоохранения до 2030 года, – продвигая перспективный подход в рамках сотрудничества в сфере здравоохранения в регионе ЦАРЭС.</w:t>
      </w:r>
    </w:p>
    <w:p w14:paraId="64A075A2" w14:textId="77777777" w:rsidR="000568C1" w:rsidRPr="000568C1" w:rsidRDefault="000568C1" w:rsidP="000568C1">
      <w:pPr>
        <w:spacing w:before="100" w:beforeAutospacing="1" w:after="100" w:afterAutospacing="1" w:line="240" w:lineRule="auto"/>
        <w:jc w:val="both"/>
        <w:rPr>
          <w:rFonts w:ascii="Arial" w:eastAsia="SimSun" w:hAnsi="Arial"/>
          <w:szCs w:val="24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t>Основные задачи регионального семинара будут заключаться в следующем: (</w:t>
      </w:r>
      <w:r w:rsidRPr="000568C1">
        <w:rPr>
          <w:rFonts w:ascii="Arial" w:eastAsia="SimSun" w:hAnsi="Arial"/>
          <w:szCs w:val="24"/>
          <w:lang w:val="en-PH" w:eastAsia="en-US"/>
        </w:rPr>
        <w:t>i</w:t>
      </w:r>
      <w:r w:rsidRPr="000568C1">
        <w:rPr>
          <w:rFonts w:ascii="Arial" w:eastAsia="SimSun" w:hAnsi="Arial"/>
          <w:szCs w:val="24"/>
          <w:lang w:val="ru-RU" w:eastAsia="en-US"/>
        </w:rPr>
        <w:t>) получить от ключевых заинтересованных сторон из стран-участниц ЦАРЭС и партнеров по развитию отзывы и предложения по проекту предварительного обзорного исследования здравоохранения в рамках ЦАРЭС; (</w:t>
      </w:r>
      <w:r w:rsidRPr="000568C1">
        <w:rPr>
          <w:rFonts w:ascii="Arial" w:eastAsia="SimSun" w:hAnsi="Arial"/>
          <w:szCs w:val="24"/>
          <w:lang w:val="en-PH" w:eastAsia="en-US"/>
        </w:rPr>
        <w:t>ii</w:t>
      </w:r>
      <w:r w:rsidRPr="000568C1">
        <w:rPr>
          <w:rFonts w:ascii="Arial" w:eastAsia="SimSun" w:hAnsi="Arial"/>
          <w:szCs w:val="24"/>
          <w:lang w:val="ru-RU" w:eastAsia="en-US"/>
        </w:rPr>
        <w:t>) обсудить ключевые проблемы и возможности для региональных инициатив и совместных действий в секторе здравоохранения; и (</w:t>
      </w:r>
      <w:r w:rsidRPr="000568C1">
        <w:rPr>
          <w:rFonts w:ascii="Arial" w:eastAsia="SimSun" w:hAnsi="Arial"/>
          <w:szCs w:val="24"/>
          <w:lang w:val="en-PH" w:eastAsia="en-US"/>
        </w:rPr>
        <w:t>iii</w:t>
      </w:r>
      <w:r w:rsidRPr="000568C1">
        <w:rPr>
          <w:rFonts w:ascii="Arial" w:eastAsia="SimSun" w:hAnsi="Arial"/>
          <w:szCs w:val="24"/>
          <w:lang w:val="ru-RU" w:eastAsia="en-US"/>
        </w:rPr>
        <w:t xml:space="preserve">) предоставить платформу для обмена знаниями и перекрестного изучения передового опыта сотрудничества в сфере здравоохранения, включая эффективное реагирование на пандемию </w:t>
      </w:r>
      <w:r w:rsidRPr="000568C1">
        <w:rPr>
          <w:rFonts w:ascii="Arial" w:eastAsia="SimSun" w:hAnsi="Arial"/>
          <w:szCs w:val="24"/>
          <w:lang w:val="en-PH" w:eastAsia="en-US"/>
        </w:rPr>
        <w:t>COVID</w:t>
      </w:r>
      <w:r w:rsidRPr="000568C1">
        <w:rPr>
          <w:rFonts w:ascii="Arial" w:eastAsia="SimSun" w:hAnsi="Arial"/>
          <w:szCs w:val="24"/>
          <w:lang w:val="ru-RU" w:eastAsia="en-US"/>
        </w:rPr>
        <w:t>-19 и смягчение ее последствий.</w:t>
      </w:r>
    </w:p>
    <w:p w14:paraId="7ACDA73B" w14:textId="77777777" w:rsidR="000568C1" w:rsidRPr="000568C1" w:rsidRDefault="000568C1" w:rsidP="000568C1">
      <w:pPr>
        <w:spacing w:before="100" w:beforeAutospacing="1" w:after="100" w:afterAutospacing="1" w:line="240" w:lineRule="auto"/>
        <w:jc w:val="both"/>
        <w:rPr>
          <w:rFonts w:ascii="Arial" w:eastAsia="SimSun" w:hAnsi="Arial"/>
          <w:szCs w:val="24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t xml:space="preserve">Ожидается, что по итогам семинара будут согласованы следующие шаги для стран-участниц ЦАРЭС по институционализации регионального сотрудничества в сфере здравоохранения на платформе ЦАРЭС. Консультации со странами-участницами ЦАРЭС в ходе семинара позволят странам поделиться своими отзывами относительно обзорного исследования в контексте пандемии </w:t>
      </w:r>
      <w:r w:rsidRPr="000568C1">
        <w:rPr>
          <w:rFonts w:ascii="Arial" w:eastAsia="SimSun" w:hAnsi="Arial"/>
          <w:szCs w:val="24"/>
          <w:lang w:val="en-PH" w:eastAsia="en-US"/>
        </w:rPr>
        <w:t>COVID</w:t>
      </w:r>
      <w:r w:rsidRPr="000568C1">
        <w:rPr>
          <w:rFonts w:ascii="Arial" w:eastAsia="SimSun" w:hAnsi="Arial"/>
          <w:szCs w:val="24"/>
          <w:lang w:val="ru-RU" w:eastAsia="en-US"/>
        </w:rPr>
        <w:t xml:space="preserve">-19 и перспективной концепции предотвращения и управления будущими рисками для общественного здравоохранения –такими как </w:t>
      </w:r>
      <w:r w:rsidRPr="000568C1">
        <w:rPr>
          <w:rFonts w:ascii="Arial" w:eastAsia="SimSun" w:hAnsi="Arial"/>
          <w:szCs w:val="24"/>
          <w:lang w:val="en-PH" w:eastAsia="en-US"/>
        </w:rPr>
        <w:t>COVID</w:t>
      </w:r>
      <w:r w:rsidRPr="000568C1">
        <w:rPr>
          <w:rFonts w:ascii="Arial" w:eastAsia="SimSun" w:hAnsi="Arial"/>
          <w:szCs w:val="24"/>
          <w:lang w:val="ru-RU" w:eastAsia="en-US"/>
        </w:rPr>
        <w:t xml:space="preserve">-19. Учитывая повышенное внимание к региональному сотрудничеству в </w:t>
      </w:r>
      <w:r w:rsidRPr="000568C1">
        <w:rPr>
          <w:rFonts w:ascii="Arial" w:eastAsia="SimSun" w:hAnsi="Arial"/>
          <w:szCs w:val="24"/>
          <w:lang w:val="ru-RU" w:eastAsia="en-US"/>
        </w:rPr>
        <w:lastRenderedPageBreak/>
        <w:t xml:space="preserve">сфере здравоохранения, семинар предоставит возможность обмена знаниями и опытом в этой стратегической области сотрудничества, включая меры по борьбе с </w:t>
      </w:r>
      <w:r w:rsidRPr="000568C1">
        <w:rPr>
          <w:rFonts w:ascii="Arial" w:eastAsia="SimSun" w:hAnsi="Arial"/>
          <w:szCs w:val="24"/>
          <w:lang w:val="en-PH" w:eastAsia="en-US"/>
        </w:rPr>
        <w:t>COVID</w:t>
      </w:r>
      <w:r w:rsidRPr="000568C1">
        <w:rPr>
          <w:rFonts w:ascii="Arial" w:eastAsia="SimSun" w:hAnsi="Arial"/>
          <w:szCs w:val="24"/>
          <w:lang w:val="ru-RU" w:eastAsia="en-US"/>
        </w:rPr>
        <w:t>-19.</w:t>
      </w:r>
    </w:p>
    <w:p w14:paraId="3E958B67" w14:textId="77777777" w:rsidR="000568C1" w:rsidRPr="000568C1" w:rsidRDefault="000568C1" w:rsidP="000568C1">
      <w:pPr>
        <w:spacing w:before="100" w:beforeAutospacing="1" w:after="100" w:afterAutospacing="1" w:line="240" w:lineRule="auto"/>
        <w:jc w:val="both"/>
        <w:rPr>
          <w:rFonts w:ascii="Arial" w:eastAsia="SimSun" w:hAnsi="Arial"/>
          <w:szCs w:val="24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t xml:space="preserve">Изначально для этой цели планировалось проведение трехдневного семинара. Из-за обусловленных </w:t>
      </w:r>
      <w:r w:rsidRPr="000568C1">
        <w:rPr>
          <w:rFonts w:ascii="Arial" w:eastAsia="SimSun" w:hAnsi="Arial"/>
          <w:szCs w:val="24"/>
          <w:lang w:val="en-PH" w:eastAsia="en-US"/>
        </w:rPr>
        <w:t>COVID</w:t>
      </w:r>
      <w:r w:rsidRPr="000568C1">
        <w:rPr>
          <w:rFonts w:ascii="Arial" w:eastAsia="SimSun" w:hAnsi="Arial"/>
          <w:szCs w:val="24"/>
          <w:lang w:val="ru-RU" w:eastAsia="en-US"/>
        </w:rPr>
        <w:t>-19 ограничений на физическое перемещение консультация будет виртуальной и ее продолжительность будет значительно сокращена. Впоследствии будут постепенно проводиться дальнейшие вебинары на различные темы сотрудничества в сфере здравоохранения, включая обмен знаниями и перекрестное обучение.</w:t>
      </w:r>
    </w:p>
    <w:p w14:paraId="0A11C9C2" w14:textId="77777777" w:rsidR="000568C1" w:rsidRPr="000568C1" w:rsidRDefault="000568C1" w:rsidP="00056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/>
          <w:szCs w:val="24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t>Региональный семинар будет нацелен на высокопоставленных государственных чиновников по вопросам развития сектора здравоохранения и борьбы с заболеваниями, а также на партнеров по развитию в регионе ЦАРЭС.</w:t>
      </w:r>
    </w:p>
    <w:p w14:paraId="6775DB0F" w14:textId="77777777" w:rsidR="000568C1" w:rsidRPr="000568C1" w:rsidRDefault="000568C1" w:rsidP="000568C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val="ru-RU" w:eastAsia="en-US"/>
        </w:rPr>
      </w:pPr>
    </w:p>
    <w:p w14:paraId="2F61C882" w14:textId="77777777" w:rsidR="000568C1" w:rsidRPr="000568C1" w:rsidRDefault="000568C1" w:rsidP="000568C1">
      <w:pPr>
        <w:spacing w:after="0" w:line="240" w:lineRule="auto"/>
        <w:rPr>
          <w:rFonts w:ascii="Arial" w:eastAsia="SimSun" w:hAnsi="Arial" w:cs="Arial"/>
          <w:b/>
          <w:sz w:val="21"/>
          <w:szCs w:val="21"/>
          <w:lang w:val="ru-RU" w:eastAsia="en-US"/>
        </w:rPr>
      </w:pPr>
      <w:r w:rsidRPr="000568C1">
        <w:rPr>
          <w:rFonts w:ascii="Arial" w:eastAsia="SimSun" w:hAnsi="Arial" w:cs="Arial"/>
          <w:b/>
          <w:sz w:val="21"/>
          <w:szCs w:val="21"/>
          <w:lang w:val="ru-RU" w:eastAsia="en-US"/>
        </w:rPr>
        <w:br w:type="page"/>
      </w:r>
    </w:p>
    <w:p w14:paraId="5555F8F2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b/>
          <w:sz w:val="21"/>
          <w:szCs w:val="21"/>
          <w:lang w:val="ru-RU" w:eastAsia="en-US"/>
        </w:rPr>
      </w:pPr>
      <w:r w:rsidRPr="000568C1">
        <w:rPr>
          <w:rFonts w:ascii="Arial" w:eastAsia="SimSun" w:hAnsi="Arial" w:cs="Arial"/>
          <w:b/>
          <w:sz w:val="21"/>
          <w:szCs w:val="21"/>
          <w:lang w:val="ru-RU" w:eastAsia="en-US"/>
        </w:rPr>
        <w:lastRenderedPageBreak/>
        <w:t>Виртуальный региональный семинар</w:t>
      </w:r>
    </w:p>
    <w:p w14:paraId="5E3C2DF6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b/>
          <w:sz w:val="21"/>
          <w:szCs w:val="21"/>
          <w:lang w:val="ru-RU" w:eastAsia="en-US"/>
        </w:rPr>
      </w:pPr>
    </w:p>
    <w:p w14:paraId="45BC0C3C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b/>
          <w:bCs/>
          <w:lang w:val="ru-RU" w:eastAsia="en-US"/>
        </w:rPr>
      </w:pPr>
      <w:r w:rsidRPr="000568C1">
        <w:rPr>
          <w:rFonts w:ascii="Arial" w:eastAsia="SimSun" w:hAnsi="Arial" w:cs="Arial"/>
          <w:b/>
          <w:bCs/>
          <w:lang w:val="ru-RU" w:eastAsia="en-US"/>
        </w:rPr>
        <w:t>«Продвижение регионального сотрудничества в сфере здравоохранения в рамках ЦАРЭС 2030»</w:t>
      </w:r>
    </w:p>
    <w:p w14:paraId="5A2E39C7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val="ru-RU" w:eastAsia="en-US"/>
        </w:rPr>
      </w:pPr>
    </w:p>
    <w:p w14:paraId="3A6B7B48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lang w:val="ru-RU" w:eastAsia="en-US"/>
        </w:rPr>
      </w:pPr>
      <w:r w:rsidRPr="000568C1">
        <w:rPr>
          <w:rFonts w:ascii="Arial" w:eastAsia="SimSun" w:hAnsi="Arial" w:cs="Arial"/>
          <w:lang w:val="ru-RU" w:eastAsia="en-US"/>
        </w:rPr>
        <w:t>15:00-17:00 (манильское время), 15 октября 2020 года</w:t>
      </w:r>
    </w:p>
    <w:p w14:paraId="486559E3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lang w:val="ru-RU" w:eastAsia="en-US"/>
        </w:rPr>
      </w:pPr>
    </w:p>
    <w:p w14:paraId="73364668" w14:textId="77777777" w:rsidR="000568C1" w:rsidRPr="000568C1" w:rsidRDefault="000568C1" w:rsidP="000568C1">
      <w:pPr>
        <w:spacing w:after="0" w:line="240" w:lineRule="auto"/>
        <w:jc w:val="center"/>
        <w:rPr>
          <w:rFonts w:ascii="Arial" w:eastAsia="SimSun" w:hAnsi="Arial" w:cs="Arial"/>
          <w:lang w:val="ru-RU" w:eastAsia="en-US"/>
        </w:rPr>
      </w:pPr>
      <w:r w:rsidRPr="000568C1">
        <w:rPr>
          <w:rFonts w:ascii="Arial" w:eastAsia="SimSun" w:hAnsi="Arial" w:cs="Arial"/>
          <w:lang w:val="ru-RU" w:eastAsia="en-US"/>
        </w:rPr>
        <w:t>ПРОГРАММА</w:t>
      </w:r>
    </w:p>
    <w:p w14:paraId="04380809" w14:textId="77777777" w:rsidR="000568C1" w:rsidRPr="000568C1" w:rsidRDefault="000568C1" w:rsidP="000568C1">
      <w:pPr>
        <w:spacing w:after="0" w:line="240" w:lineRule="auto"/>
        <w:jc w:val="both"/>
        <w:rPr>
          <w:rFonts w:ascii="Arial" w:eastAsia="SimSun" w:hAnsi="Arial" w:cs="Arial"/>
          <w:lang w:val="ru-RU" w:eastAsia="en-US"/>
        </w:rPr>
      </w:pPr>
    </w:p>
    <w:p w14:paraId="7498E54F" w14:textId="77777777" w:rsidR="000568C1" w:rsidRPr="000568C1" w:rsidRDefault="000568C1" w:rsidP="000568C1">
      <w:pPr>
        <w:tabs>
          <w:tab w:val="left" w:pos="1710"/>
        </w:tabs>
        <w:spacing w:after="0" w:line="240" w:lineRule="auto"/>
        <w:ind w:left="1440" w:hanging="1440"/>
        <w:jc w:val="both"/>
        <w:rPr>
          <w:rFonts w:ascii="Arial" w:eastAsia="SimSun" w:hAnsi="Arial" w:cs="Arial"/>
          <w:lang w:val="ru-RU" w:eastAsia="en-US"/>
        </w:rPr>
      </w:pPr>
      <w:r w:rsidRPr="000568C1">
        <w:rPr>
          <w:rFonts w:ascii="Arial" w:eastAsia="SimSun" w:hAnsi="Arial"/>
          <w:szCs w:val="24"/>
          <w:lang w:val="ru-RU" w:eastAsia="en-US"/>
        </w:rPr>
        <w:t xml:space="preserve">Сопредседатели: </w:t>
      </w:r>
      <w:r w:rsidRPr="000568C1">
        <w:rPr>
          <w:rFonts w:ascii="Arial" w:eastAsia="SimSun" w:hAnsi="Arial"/>
          <w:szCs w:val="24"/>
          <w:lang w:val="ru-RU" w:eastAsia="en-US"/>
        </w:rPr>
        <w:tab/>
        <w:t>г-жа Рие Хираока, директор, Отдел социального сектора,</w:t>
      </w:r>
      <w:r w:rsidRPr="000568C1">
        <w:rPr>
          <w:rFonts w:ascii="Arial" w:eastAsia="SimSun" w:hAnsi="Arial"/>
          <w:szCs w:val="24"/>
          <w:lang w:val="ru-RU" w:eastAsia="en-US"/>
        </w:rPr>
        <w:br/>
      </w:r>
      <w:r w:rsidRPr="000568C1">
        <w:rPr>
          <w:rFonts w:ascii="Arial" w:eastAsia="SimSun" w:hAnsi="Arial"/>
          <w:szCs w:val="24"/>
          <w:lang w:val="ru-RU" w:eastAsia="en-US"/>
        </w:rPr>
        <w:tab/>
      </w:r>
      <w:r w:rsidRPr="000568C1">
        <w:rPr>
          <w:rFonts w:ascii="Arial" w:eastAsia="SimSun" w:hAnsi="Arial"/>
          <w:szCs w:val="24"/>
          <w:lang w:val="ru-RU" w:eastAsia="en-US"/>
        </w:rPr>
        <w:tab/>
        <w:t>Департамент Центральной и Западной Азии (</w:t>
      </w:r>
      <w:r w:rsidRPr="000568C1">
        <w:rPr>
          <w:rFonts w:ascii="Arial" w:eastAsia="SimSun" w:hAnsi="Arial"/>
          <w:szCs w:val="24"/>
          <w:lang w:val="en-PH" w:eastAsia="en-US"/>
        </w:rPr>
        <w:t>CWSS</w:t>
      </w:r>
      <w:r w:rsidRPr="000568C1">
        <w:rPr>
          <w:rFonts w:ascii="Arial" w:eastAsia="SimSun" w:hAnsi="Arial"/>
          <w:szCs w:val="24"/>
          <w:lang w:val="ru-RU" w:eastAsia="en-US"/>
        </w:rPr>
        <w:t>), АБР</w:t>
      </w:r>
    </w:p>
    <w:p w14:paraId="28A1EFB4" w14:textId="77777777" w:rsidR="000568C1" w:rsidRPr="000568C1" w:rsidRDefault="000568C1" w:rsidP="000568C1">
      <w:pPr>
        <w:tabs>
          <w:tab w:val="left" w:pos="1710"/>
        </w:tabs>
        <w:spacing w:after="0" w:line="240" w:lineRule="auto"/>
        <w:ind w:left="1440" w:hanging="1440"/>
        <w:jc w:val="both"/>
        <w:rPr>
          <w:rFonts w:ascii="Arial" w:eastAsia="SimSun" w:hAnsi="Arial" w:cs="Arial"/>
          <w:lang w:val="ru-RU" w:eastAsia="en-US"/>
        </w:rPr>
      </w:pP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 w:cs="Arial"/>
          <w:lang w:val="ru-RU" w:eastAsia="en-US"/>
        </w:rPr>
        <w:tab/>
        <w:t xml:space="preserve">г-н </w:t>
      </w:r>
      <w:r w:rsidRPr="000568C1">
        <w:rPr>
          <w:rFonts w:ascii="Arial" w:eastAsia="SimSun" w:hAnsi="Arial" w:cs="Arial"/>
          <w:szCs w:val="21"/>
          <w:lang w:val="ru-RU" w:eastAsia="en-US"/>
        </w:rPr>
        <w:t>Сафдар Парвез,</w:t>
      </w:r>
      <w:r w:rsidRPr="000568C1">
        <w:rPr>
          <w:rFonts w:ascii="Arial" w:eastAsia="SimSun" w:hAnsi="Arial" w:cs="Arial"/>
          <w:lang w:val="ru-RU" w:eastAsia="en-US"/>
        </w:rPr>
        <w:t xml:space="preserve"> </w:t>
      </w:r>
      <w:r w:rsidRPr="000568C1">
        <w:rPr>
          <w:rFonts w:ascii="Arial" w:eastAsia="SimSun" w:hAnsi="Arial" w:cs="Arial"/>
          <w:szCs w:val="21"/>
          <w:lang w:val="ru-RU" w:eastAsia="en-US"/>
        </w:rPr>
        <w:t xml:space="preserve">директор, </w:t>
      </w:r>
      <w:r w:rsidRPr="000568C1">
        <w:rPr>
          <w:rFonts w:ascii="Arial" w:eastAsia="SimSun" w:hAnsi="Arial" w:cs="Arial"/>
          <w:lang w:val="ru-RU" w:eastAsia="en-US"/>
        </w:rPr>
        <w:t>Отдел</w:t>
      </w:r>
      <w:r w:rsidRPr="000568C1">
        <w:rPr>
          <w:rFonts w:ascii="Arial" w:eastAsia="SimSun" w:hAnsi="Arial" w:cs="Arial"/>
          <w:szCs w:val="21"/>
          <w:lang w:val="ru-RU" w:eastAsia="en-US"/>
        </w:rPr>
        <w:t xml:space="preserve"> регионального сотрудничества и </w:t>
      </w:r>
      <w:r w:rsidRPr="000568C1">
        <w:rPr>
          <w:rFonts w:ascii="Arial" w:eastAsia="SimSun" w:hAnsi="Arial" w:cs="Arial"/>
          <w:szCs w:val="21"/>
          <w:lang w:val="ru-RU" w:eastAsia="en-US"/>
        </w:rPr>
        <w:tab/>
      </w:r>
      <w:r w:rsidRPr="000568C1">
        <w:rPr>
          <w:rFonts w:ascii="Arial" w:eastAsia="SimSun" w:hAnsi="Arial" w:cs="Arial"/>
          <w:szCs w:val="21"/>
          <w:lang w:val="ru-RU" w:eastAsia="en-US"/>
        </w:rPr>
        <w:tab/>
        <w:t>координации операций</w:t>
      </w:r>
      <w:r w:rsidRPr="000568C1">
        <w:rPr>
          <w:rFonts w:ascii="Arial" w:eastAsia="Times New Roman" w:hAnsi="Arial" w:cs="Arial"/>
          <w:szCs w:val="21"/>
          <w:lang w:val="ru-RU" w:eastAsia="en-US"/>
        </w:rPr>
        <w:t xml:space="preserve">, Департамент Центральной и Западной Азии </w:t>
      </w:r>
      <w:r w:rsidRPr="000568C1">
        <w:rPr>
          <w:rFonts w:ascii="Arial" w:eastAsia="Times New Roman" w:hAnsi="Arial" w:cs="Arial"/>
          <w:szCs w:val="21"/>
          <w:lang w:val="ru-RU" w:eastAsia="en-US"/>
        </w:rPr>
        <w:tab/>
      </w:r>
      <w:r w:rsidRPr="000568C1">
        <w:rPr>
          <w:rFonts w:ascii="Arial" w:eastAsia="Times New Roman" w:hAnsi="Arial" w:cs="Arial"/>
          <w:szCs w:val="21"/>
          <w:lang w:val="ru-RU" w:eastAsia="en-US"/>
        </w:rPr>
        <w:tab/>
      </w:r>
      <w:r w:rsidRPr="000568C1">
        <w:rPr>
          <w:rFonts w:ascii="Arial" w:eastAsia="Times New Roman" w:hAnsi="Arial" w:cs="Arial"/>
          <w:szCs w:val="21"/>
          <w:lang w:val="ru-RU" w:eastAsia="en-US"/>
        </w:rPr>
        <w:tab/>
        <w:t>(CWRC)</w:t>
      </w:r>
      <w:r w:rsidRPr="000568C1">
        <w:rPr>
          <w:rFonts w:ascii="Arial" w:eastAsia="SimSun" w:hAnsi="Arial" w:cs="Arial"/>
          <w:szCs w:val="21"/>
          <w:lang w:val="ru-RU" w:eastAsia="en-US"/>
        </w:rPr>
        <w:t>, Азиатский банк развития</w:t>
      </w:r>
    </w:p>
    <w:p w14:paraId="6775845C" w14:textId="77777777" w:rsidR="000568C1" w:rsidRPr="000568C1" w:rsidRDefault="000568C1" w:rsidP="000568C1">
      <w:pPr>
        <w:spacing w:after="0" w:line="240" w:lineRule="auto"/>
        <w:ind w:left="720" w:firstLine="720"/>
        <w:contextualSpacing/>
        <w:rPr>
          <w:rFonts w:ascii="Arial" w:eastAsia="Times New Roman" w:hAnsi="Arial" w:cs="Arial"/>
          <w:lang w:val="ru-RU" w:eastAsia="en-US"/>
        </w:rPr>
      </w:pPr>
    </w:p>
    <w:p w14:paraId="2263B190" w14:textId="77777777" w:rsidR="000568C1" w:rsidRPr="000568C1" w:rsidRDefault="000568C1" w:rsidP="000568C1">
      <w:pPr>
        <w:spacing w:after="0" w:line="240" w:lineRule="auto"/>
        <w:jc w:val="both"/>
        <w:rPr>
          <w:rFonts w:ascii="Arial" w:eastAsia="SimSun" w:hAnsi="Arial" w:cs="Arial"/>
          <w:lang w:val="ru-RU" w:eastAsia="en-US"/>
        </w:rPr>
      </w:pPr>
      <w:r w:rsidRPr="000568C1">
        <w:rPr>
          <w:rFonts w:ascii="Arial" w:eastAsia="SimSun" w:hAnsi="Arial" w:cs="Arial"/>
          <w:lang w:val="ru-RU" w:eastAsia="en-US"/>
        </w:rPr>
        <w:t>Модераторы:</w:t>
      </w: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 w:cs="Arial"/>
          <w:lang w:val="ru-RU" w:eastAsia="en-US"/>
        </w:rPr>
        <w:tab/>
        <w:t xml:space="preserve">г-жа Синлань Ху, главный эксперт по региональному сотрудничеству, </w:t>
      </w: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 w:cs="Arial"/>
          <w:lang w:eastAsia="en-US"/>
        </w:rPr>
        <w:t>CWRC</w:t>
      </w:r>
      <w:r w:rsidRPr="000568C1">
        <w:rPr>
          <w:rFonts w:ascii="Arial" w:eastAsia="SimSun" w:hAnsi="Arial" w:cs="Arial"/>
          <w:lang w:val="ru-RU" w:eastAsia="en-US"/>
        </w:rPr>
        <w:t>, АБР</w:t>
      </w:r>
    </w:p>
    <w:p w14:paraId="659FA99E" w14:textId="77777777" w:rsidR="000568C1" w:rsidRPr="000568C1" w:rsidRDefault="000568C1" w:rsidP="000568C1">
      <w:pPr>
        <w:spacing w:after="0" w:line="240" w:lineRule="auto"/>
        <w:jc w:val="both"/>
        <w:rPr>
          <w:rFonts w:ascii="Arial" w:eastAsia="SimSun" w:hAnsi="Arial" w:cs="Arial"/>
          <w:lang w:val="ru-RU" w:eastAsia="en-US"/>
        </w:rPr>
      </w:pPr>
      <w:r w:rsidRPr="000568C1">
        <w:rPr>
          <w:rFonts w:ascii="Arial" w:eastAsia="SimSun" w:hAnsi="Arial" w:cs="Arial"/>
          <w:lang w:val="ru-RU" w:eastAsia="en-US"/>
        </w:rPr>
        <w:t xml:space="preserve">                   </w:t>
      </w: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 w:cs="Arial"/>
          <w:lang w:val="ru-RU" w:eastAsia="en-US"/>
        </w:rPr>
        <w:tab/>
      </w:r>
      <w:r w:rsidRPr="000568C1">
        <w:rPr>
          <w:rFonts w:ascii="Arial" w:eastAsia="SimSun" w:hAnsi="Arial"/>
          <w:szCs w:val="24"/>
          <w:lang w:val="ru-RU" w:eastAsia="en-US"/>
        </w:rPr>
        <w:t xml:space="preserve">г-жа Кирти Рамеш, специалист по социальному сектору, </w:t>
      </w:r>
      <w:r w:rsidRPr="000568C1">
        <w:rPr>
          <w:rFonts w:ascii="Arial" w:eastAsia="SimSun" w:hAnsi="Arial"/>
          <w:szCs w:val="24"/>
          <w:lang w:val="en-PH" w:eastAsia="en-US"/>
        </w:rPr>
        <w:t>CWSS</w:t>
      </w:r>
      <w:r w:rsidRPr="000568C1">
        <w:rPr>
          <w:rFonts w:ascii="Arial" w:eastAsia="SimSun" w:hAnsi="Arial"/>
          <w:szCs w:val="24"/>
          <w:lang w:val="ru-RU" w:eastAsia="en-US"/>
        </w:rPr>
        <w:t>, АБР</w:t>
      </w:r>
    </w:p>
    <w:p w14:paraId="393AF71A" w14:textId="77777777" w:rsidR="000568C1" w:rsidRPr="000568C1" w:rsidRDefault="000568C1" w:rsidP="000568C1">
      <w:pPr>
        <w:spacing w:after="0" w:line="240" w:lineRule="auto"/>
        <w:jc w:val="both"/>
        <w:rPr>
          <w:rFonts w:ascii="Arial" w:eastAsia="SimSun" w:hAnsi="Arial" w:cs="Arial"/>
          <w:lang w:val="ru-RU" w:eastAsia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7654"/>
      </w:tblGrid>
      <w:tr w:rsidR="000568C1" w:rsidRPr="000568C1" w14:paraId="6D63EE31" w14:textId="77777777" w:rsidTr="00ED52BD">
        <w:trPr>
          <w:trHeight w:val="340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26267F15" w14:textId="77777777" w:rsidR="000568C1" w:rsidRPr="000568C1" w:rsidRDefault="000568C1" w:rsidP="000568C1">
            <w:pPr>
              <w:rPr>
                <w:rFonts w:ascii="Arial" w:hAnsi="Arial" w:cs="Arial"/>
              </w:rPr>
            </w:pPr>
            <w:r w:rsidRPr="000568C1">
              <w:rPr>
                <w:rFonts w:ascii="Arial" w:hAnsi="Arial" w:cs="Arial"/>
              </w:rPr>
              <w:t>14:30–15:00</w:t>
            </w:r>
          </w:p>
        </w:tc>
        <w:tc>
          <w:tcPr>
            <w:tcW w:w="7654" w:type="dxa"/>
            <w:shd w:val="clear" w:color="auto" w:fill="BFBFBF" w:themeFill="background1" w:themeFillShade="BF"/>
            <w:vAlign w:val="center"/>
          </w:tcPr>
          <w:p w14:paraId="2DE60BEA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  <w:r w:rsidRPr="000568C1">
              <w:rPr>
                <w:rFonts w:ascii="Arial" w:hAnsi="Arial" w:cs="Arial"/>
                <w:lang w:val="ru-RU"/>
              </w:rPr>
              <w:t>Регистрация участников; проверка видео/аудио соединения</w:t>
            </w:r>
          </w:p>
        </w:tc>
      </w:tr>
      <w:tr w:rsidR="000568C1" w:rsidRPr="001D3166" w14:paraId="46EFE662" w14:textId="77777777" w:rsidTr="00ED52BD">
        <w:trPr>
          <w:trHeight w:val="340"/>
        </w:trPr>
        <w:tc>
          <w:tcPr>
            <w:tcW w:w="1696" w:type="dxa"/>
          </w:tcPr>
          <w:p w14:paraId="2DB5B401" w14:textId="77777777" w:rsidR="000568C1" w:rsidRPr="000568C1" w:rsidRDefault="000568C1" w:rsidP="000568C1">
            <w:pPr>
              <w:rPr>
                <w:rFonts w:ascii="Arial" w:hAnsi="Arial" w:cs="Arial"/>
              </w:rPr>
            </w:pPr>
            <w:r w:rsidRPr="000568C1">
              <w:rPr>
                <w:rFonts w:ascii="Arial" w:hAnsi="Arial" w:cs="Arial"/>
              </w:rPr>
              <w:t>15:00–15:15</w:t>
            </w:r>
          </w:p>
        </w:tc>
        <w:tc>
          <w:tcPr>
            <w:tcW w:w="7654" w:type="dxa"/>
            <w:vAlign w:val="center"/>
          </w:tcPr>
          <w:p w14:paraId="2EC75AEA" w14:textId="77777777" w:rsidR="000568C1" w:rsidRPr="000568C1" w:rsidRDefault="000568C1" w:rsidP="000568C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568C1">
              <w:rPr>
                <w:rFonts w:ascii="Arial" w:hAnsi="Arial" w:cs="Arial"/>
                <w:b/>
                <w:bCs/>
                <w:lang w:val="ru-RU"/>
              </w:rPr>
              <w:t>Вступительная сессия</w:t>
            </w:r>
          </w:p>
          <w:p w14:paraId="30F7809A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</w:p>
          <w:p w14:paraId="220D5343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  <w:r w:rsidRPr="000568C1">
              <w:rPr>
                <w:rFonts w:ascii="Arial" w:hAnsi="Arial" w:cs="Arial"/>
                <w:lang w:val="ru-RU"/>
              </w:rPr>
              <w:t>Приветственное слово</w:t>
            </w:r>
          </w:p>
          <w:p w14:paraId="743FF778" w14:textId="77777777" w:rsidR="000568C1" w:rsidRPr="000568C1" w:rsidRDefault="000568C1" w:rsidP="000568C1">
            <w:pPr>
              <w:numPr>
                <w:ilvl w:val="0"/>
                <w:numId w:val="24"/>
              </w:numPr>
              <w:contextualSpacing/>
              <w:rPr>
                <w:rFonts w:ascii="Arial" w:eastAsia="Times New Roman" w:hAnsi="Arial" w:cs="Arial"/>
                <w:lang w:val="ru-RU"/>
              </w:rPr>
            </w:pPr>
            <w:r w:rsidRPr="000568C1">
              <w:rPr>
                <w:rFonts w:ascii="Arial" w:eastAsia="Times New Roman" w:hAnsi="Arial" w:cs="Arial"/>
                <w:lang w:val="ru-RU"/>
              </w:rPr>
              <w:t xml:space="preserve">Г-н Сафдар Парвез, Директор, </w:t>
            </w:r>
            <w:r w:rsidRPr="000568C1">
              <w:rPr>
                <w:rFonts w:ascii="Arial" w:eastAsia="Times New Roman" w:hAnsi="Arial" w:cs="Arial"/>
              </w:rPr>
              <w:t>CWRC</w:t>
            </w:r>
            <w:r w:rsidRPr="000568C1">
              <w:rPr>
                <w:rFonts w:ascii="Arial" w:eastAsia="Times New Roman" w:hAnsi="Arial" w:cs="Arial"/>
                <w:lang w:val="ru-RU"/>
              </w:rPr>
              <w:t>, АБР</w:t>
            </w:r>
          </w:p>
          <w:p w14:paraId="5505B765" w14:textId="77777777" w:rsidR="000568C1" w:rsidRPr="000568C1" w:rsidRDefault="000568C1" w:rsidP="000568C1">
            <w:pPr>
              <w:ind w:left="720"/>
              <w:contextualSpacing/>
              <w:rPr>
                <w:rFonts w:ascii="Arial" w:eastAsia="Times New Roman" w:hAnsi="Arial" w:cs="Arial"/>
                <w:lang w:val="ru-RU"/>
              </w:rPr>
            </w:pPr>
          </w:p>
          <w:p w14:paraId="575980D2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  <w:r w:rsidRPr="000568C1">
              <w:rPr>
                <w:rFonts w:ascii="Arial" w:hAnsi="Arial"/>
                <w:lang w:val="ru-RU"/>
              </w:rPr>
              <w:t>Пандемия КОВИД-19 в ЦАРЭС и ответные меры со стороны АБР</w:t>
            </w:r>
          </w:p>
          <w:p w14:paraId="1FAFDE0B" w14:textId="77777777" w:rsidR="000568C1" w:rsidRPr="000568C1" w:rsidRDefault="000568C1" w:rsidP="000568C1">
            <w:pPr>
              <w:numPr>
                <w:ilvl w:val="0"/>
                <w:numId w:val="23"/>
              </w:numPr>
              <w:contextualSpacing/>
              <w:rPr>
                <w:rFonts w:ascii="Arial" w:eastAsia="Times New Roman" w:hAnsi="Arial" w:cs="Arial"/>
                <w:lang w:val="ru-RU"/>
              </w:rPr>
            </w:pPr>
            <w:r w:rsidRPr="000568C1">
              <w:rPr>
                <w:rFonts w:ascii="Arial" w:eastAsia="Times New Roman" w:hAnsi="Arial" w:cs="Times New Roman"/>
                <w:lang w:val="ru-RU"/>
              </w:rPr>
              <w:t>Г-н Патрик Осеве, Руководитель группы по сектору здравоохранения, АБР</w:t>
            </w:r>
          </w:p>
          <w:p w14:paraId="38E61919" w14:textId="77777777" w:rsidR="000568C1" w:rsidRPr="000568C1" w:rsidRDefault="000568C1" w:rsidP="000568C1">
            <w:pPr>
              <w:rPr>
                <w:rFonts w:ascii="Arial" w:hAnsi="Arial"/>
                <w:lang w:val="ru-RU"/>
              </w:rPr>
            </w:pPr>
          </w:p>
          <w:p w14:paraId="6E5DAA66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  <w:r w:rsidRPr="000568C1">
              <w:rPr>
                <w:rFonts w:ascii="Arial" w:hAnsi="Arial"/>
                <w:lang w:val="ru-RU"/>
              </w:rPr>
              <w:t>Доклад: Важность сотрудничества в области здравоохранения в текущем глобальном и региональном контексте</w:t>
            </w:r>
          </w:p>
          <w:p w14:paraId="1A5EEE7D" w14:textId="77777777" w:rsidR="000568C1" w:rsidRPr="000568C1" w:rsidRDefault="000568C1" w:rsidP="000568C1">
            <w:pPr>
              <w:numPr>
                <w:ilvl w:val="0"/>
                <w:numId w:val="23"/>
              </w:numPr>
              <w:contextualSpacing/>
              <w:jc w:val="both"/>
              <w:rPr>
                <w:rFonts w:ascii="Arial" w:eastAsia="Times New Roman" w:hAnsi="Arial" w:cs="Arial"/>
                <w:lang w:val="ru-RU"/>
              </w:rPr>
            </w:pPr>
            <w:r w:rsidRPr="000568C1">
              <w:rPr>
                <w:rFonts w:ascii="Arial" w:eastAsia="Times New Roman" w:hAnsi="Arial" w:cs="Times New Roman"/>
                <w:lang w:val="ru-RU"/>
              </w:rPr>
              <w:t>Г-жа Дорит Нитзан, Региональный директор по чрезвычайным ситуациям, Европейское бюро Всемирной Организации Здравоохранения</w:t>
            </w:r>
          </w:p>
        </w:tc>
      </w:tr>
      <w:tr w:rsidR="000568C1" w:rsidRPr="000568C1" w14:paraId="38A446C0" w14:textId="77777777" w:rsidTr="00ED52BD">
        <w:trPr>
          <w:trHeight w:val="340"/>
        </w:trPr>
        <w:tc>
          <w:tcPr>
            <w:tcW w:w="1696" w:type="dxa"/>
          </w:tcPr>
          <w:p w14:paraId="7C66278C" w14:textId="77777777" w:rsidR="000568C1" w:rsidRPr="000568C1" w:rsidRDefault="000568C1" w:rsidP="000568C1">
            <w:pPr>
              <w:rPr>
                <w:rFonts w:ascii="Arial" w:hAnsi="Arial" w:cs="Arial"/>
              </w:rPr>
            </w:pPr>
            <w:r w:rsidRPr="000568C1">
              <w:rPr>
                <w:rFonts w:ascii="Arial" w:hAnsi="Arial" w:cs="Arial"/>
              </w:rPr>
              <w:t>15:15–16:55</w:t>
            </w:r>
          </w:p>
        </w:tc>
        <w:tc>
          <w:tcPr>
            <w:tcW w:w="7654" w:type="dxa"/>
            <w:vAlign w:val="center"/>
          </w:tcPr>
          <w:p w14:paraId="76081FEA" w14:textId="77777777" w:rsidR="000568C1" w:rsidRPr="000568C1" w:rsidRDefault="000568C1" w:rsidP="000568C1">
            <w:pPr>
              <w:rPr>
                <w:rFonts w:ascii="Arial" w:hAnsi="Arial" w:cs="Arial"/>
                <w:b/>
                <w:bCs/>
                <w:lang w:val="ru-RU"/>
              </w:rPr>
            </w:pPr>
            <w:r w:rsidRPr="000568C1">
              <w:rPr>
                <w:rFonts w:ascii="Arial" w:hAnsi="Arial"/>
                <w:b/>
                <w:lang w:val="ru-RU"/>
              </w:rPr>
              <w:t>Продвижение регионального сотрудничества в сфере здравоохранения в рамках ЦАРЭС</w:t>
            </w:r>
          </w:p>
          <w:p w14:paraId="30BD502A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</w:p>
          <w:p w14:paraId="69B93458" w14:textId="77777777" w:rsidR="000568C1" w:rsidRPr="000568C1" w:rsidRDefault="000568C1" w:rsidP="000568C1">
            <w:pPr>
              <w:jc w:val="both"/>
              <w:rPr>
                <w:rFonts w:ascii="Arial" w:hAnsi="Arial"/>
                <w:i/>
                <w:lang w:val="ru-RU"/>
              </w:rPr>
            </w:pPr>
            <w:r w:rsidRPr="000568C1">
              <w:rPr>
                <w:rFonts w:ascii="Arial" w:hAnsi="Arial"/>
                <w:i/>
                <w:lang w:val="ru-RU"/>
              </w:rPr>
              <w:t xml:space="preserve">На этой сессии будет представлен проект обзорного исследования здравоохранения в рамках ЦАРЭС с особым акцентом на тенденциях в сфере здравоохранения и развитии систем здравоохранения в регионе, а также на проблемах и возможностях для сотрудничества в области здравоохранения в рамках Программы ЦАРЭС. На этой сессии также будут представлены поддерживаемые АБР мероприятия по продвижению сотрудничества в сфере здравоохранения в рамках ЦАРЭС к 2030 году. Всем странам ЦАРЭС будет </w:t>
            </w:r>
            <w:r w:rsidRPr="000568C1">
              <w:rPr>
                <w:rFonts w:ascii="Arial" w:hAnsi="Arial"/>
                <w:i/>
                <w:lang w:val="ru-RU"/>
              </w:rPr>
              <w:lastRenderedPageBreak/>
              <w:t xml:space="preserve">предложено поделиться своими отзывами относительно обзорного исследования в области здравоохранения и опыта сотрудничества в области здравоохранения в ответ на пандемию </w:t>
            </w:r>
            <w:r w:rsidRPr="000568C1">
              <w:rPr>
                <w:rFonts w:ascii="Arial" w:hAnsi="Arial"/>
                <w:i/>
              </w:rPr>
              <w:t>COVID</w:t>
            </w:r>
            <w:r w:rsidRPr="000568C1">
              <w:rPr>
                <w:rFonts w:ascii="Arial" w:hAnsi="Arial"/>
                <w:i/>
                <w:lang w:val="ru-RU"/>
              </w:rPr>
              <w:t>-19.</w:t>
            </w:r>
          </w:p>
          <w:p w14:paraId="011A130D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</w:p>
          <w:p w14:paraId="60598F98" w14:textId="77777777" w:rsidR="000568C1" w:rsidRPr="000568C1" w:rsidRDefault="000568C1" w:rsidP="000568C1">
            <w:pPr>
              <w:rPr>
                <w:rFonts w:ascii="Arial" w:hAnsi="Arial"/>
                <w:lang w:val="ru-RU"/>
              </w:rPr>
            </w:pPr>
            <w:r w:rsidRPr="000568C1">
              <w:rPr>
                <w:rFonts w:ascii="Arial" w:hAnsi="Arial"/>
                <w:lang w:val="ru-RU"/>
              </w:rPr>
              <w:t xml:space="preserve">Модератор: </w:t>
            </w:r>
            <w:r w:rsidRPr="000568C1">
              <w:rPr>
                <w:rFonts w:ascii="Arial" w:hAnsi="Arial" w:cs="Arial"/>
                <w:lang w:val="ru-RU"/>
              </w:rPr>
              <w:t xml:space="preserve">г-жа Синлань Ху, главный эксперт по региональному сотрудничеству, </w:t>
            </w:r>
            <w:r w:rsidRPr="000568C1">
              <w:rPr>
                <w:rFonts w:ascii="Arial" w:hAnsi="Arial" w:cs="Arial"/>
              </w:rPr>
              <w:t>CWRC</w:t>
            </w:r>
            <w:r w:rsidRPr="000568C1">
              <w:rPr>
                <w:rFonts w:ascii="Arial" w:hAnsi="Arial" w:cs="Arial"/>
                <w:lang w:val="ru-RU"/>
              </w:rPr>
              <w:t>, АБР</w:t>
            </w:r>
          </w:p>
          <w:p w14:paraId="66E6AB0F" w14:textId="77777777" w:rsidR="000568C1" w:rsidRPr="000568C1" w:rsidRDefault="000568C1" w:rsidP="000568C1">
            <w:pPr>
              <w:rPr>
                <w:rFonts w:ascii="Arial" w:hAnsi="Arial" w:cs="Arial"/>
                <w:u w:val="single"/>
                <w:lang w:val="ru-RU"/>
              </w:rPr>
            </w:pPr>
          </w:p>
          <w:p w14:paraId="3A3D58E2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  <w:r w:rsidRPr="000568C1">
              <w:rPr>
                <w:rFonts w:ascii="Arial" w:hAnsi="Arial"/>
                <w:lang w:val="ru-RU"/>
              </w:rPr>
              <w:t>Презентация: Результаты Обзорного исследования в области здравоохранения ЦАРЭС (20 минут)</w:t>
            </w:r>
          </w:p>
          <w:p w14:paraId="5E87A84C" w14:textId="77777777" w:rsidR="000568C1" w:rsidRPr="000568C1" w:rsidRDefault="000568C1" w:rsidP="000568C1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lang w:val="ru-RU"/>
              </w:rPr>
            </w:pPr>
            <w:r w:rsidRPr="000568C1">
              <w:rPr>
                <w:rFonts w:ascii="Arial" w:eastAsia="Times New Roman" w:hAnsi="Arial" w:cs="Times New Roman"/>
                <w:lang w:val="ru-RU"/>
              </w:rPr>
              <w:t xml:space="preserve">г-жа Кирти Рамеш, специалист по социальному сектору, </w:t>
            </w:r>
            <w:r w:rsidRPr="000568C1">
              <w:rPr>
                <w:rFonts w:ascii="Arial" w:eastAsia="Times New Roman" w:hAnsi="Arial" w:cs="Times New Roman"/>
                <w:lang w:val="en-IN"/>
              </w:rPr>
              <w:t>CWSS</w:t>
            </w:r>
            <w:r w:rsidRPr="000568C1">
              <w:rPr>
                <w:rFonts w:ascii="Arial" w:eastAsia="Times New Roman" w:hAnsi="Arial" w:cs="Times New Roman"/>
                <w:lang w:val="ru-RU"/>
              </w:rPr>
              <w:t>, АБР</w:t>
            </w:r>
          </w:p>
          <w:p w14:paraId="15504F6B" w14:textId="77777777" w:rsidR="000568C1" w:rsidRPr="000568C1" w:rsidRDefault="000568C1" w:rsidP="000568C1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lang w:val="ru-RU"/>
              </w:rPr>
            </w:pPr>
            <w:r w:rsidRPr="000568C1">
              <w:rPr>
                <w:rFonts w:ascii="Arial" w:eastAsia="Times New Roman" w:hAnsi="Arial" w:cs="Times New Roman"/>
                <w:lang w:val="ru-RU"/>
              </w:rPr>
              <w:t>г-жа Мария Хативада-Савук, консультант АБР</w:t>
            </w:r>
          </w:p>
          <w:p w14:paraId="45036D40" w14:textId="77777777" w:rsidR="000568C1" w:rsidRPr="000568C1" w:rsidRDefault="000568C1" w:rsidP="000568C1">
            <w:pPr>
              <w:ind w:left="720"/>
              <w:contextualSpacing/>
              <w:rPr>
                <w:rFonts w:ascii="Arial" w:eastAsia="Times New Roman" w:hAnsi="Arial" w:cs="Arial"/>
                <w:lang w:val="ru-RU"/>
              </w:rPr>
            </w:pPr>
          </w:p>
          <w:p w14:paraId="2F82FEA0" w14:textId="77777777" w:rsidR="000568C1" w:rsidRPr="000568C1" w:rsidRDefault="000568C1" w:rsidP="000568C1">
            <w:pPr>
              <w:rPr>
                <w:rFonts w:ascii="Arial" w:hAnsi="Arial"/>
                <w:lang w:val="ru-RU"/>
              </w:rPr>
            </w:pPr>
            <w:r w:rsidRPr="000568C1">
              <w:rPr>
                <w:rFonts w:ascii="Arial" w:hAnsi="Arial" w:cs="Arial"/>
                <w:lang w:val="ru-RU"/>
              </w:rPr>
              <w:t xml:space="preserve">Презентация: Поддерживаемые </w:t>
            </w:r>
            <w:r w:rsidRPr="000568C1">
              <w:rPr>
                <w:rFonts w:ascii="Arial" w:hAnsi="Arial"/>
                <w:lang w:val="ru-RU"/>
              </w:rPr>
              <w:t>АБР мероприятия по продвижению сотрудничества в сфере здравоохранения в рамках ЦАРЭС к 2030 году</w:t>
            </w:r>
          </w:p>
          <w:p w14:paraId="4F6F19D0" w14:textId="77777777" w:rsidR="000568C1" w:rsidRPr="000568C1" w:rsidRDefault="000568C1" w:rsidP="000568C1">
            <w:pPr>
              <w:numPr>
                <w:ilvl w:val="0"/>
                <w:numId w:val="22"/>
              </w:numPr>
              <w:contextualSpacing/>
              <w:rPr>
                <w:rFonts w:ascii="Arial" w:eastAsia="Times New Roman" w:hAnsi="Arial" w:cs="Arial"/>
                <w:lang w:val="ru-RU"/>
              </w:rPr>
            </w:pPr>
            <w:r w:rsidRPr="000568C1">
              <w:rPr>
                <w:rFonts w:ascii="Arial" w:eastAsia="Times New Roman" w:hAnsi="Arial" w:cs="Times New Roman"/>
                <w:lang w:val="ru-RU"/>
              </w:rPr>
              <w:t xml:space="preserve">г-жа Кирти Рамеш, специалист по социальному сектору, </w:t>
            </w:r>
            <w:r w:rsidRPr="000568C1">
              <w:rPr>
                <w:rFonts w:ascii="Arial" w:eastAsia="Times New Roman" w:hAnsi="Arial" w:cs="Times New Roman"/>
                <w:lang w:val="en-IN"/>
              </w:rPr>
              <w:t>CWSS</w:t>
            </w:r>
            <w:r w:rsidRPr="000568C1">
              <w:rPr>
                <w:rFonts w:ascii="Arial" w:eastAsia="Times New Roman" w:hAnsi="Arial" w:cs="Times New Roman"/>
                <w:lang w:val="ru-RU"/>
              </w:rPr>
              <w:t>, АБР (5 минут)</w:t>
            </w:r>
          </w:p>
          <w:p w14:paraId="743E2AA8" w14:textId="77777777" w:rsidR="000568C1" w:rsidRPr="000568C1" w:rsidRDefault="000568C1" w:rsidP="000568C1">
            <w:pPr>
              <w:rPr>
                <w:rFonts w:ascii="Arial" w:hAnsi="Arial"/>
                <w:lang w:val="ru-RU"/>
              </w:rPr>
            </w:pPr>
          </w:p>
          <w:p w14:paraId="0FF77708" w14:textId="77777777" w:rsidR="000568C1" w:rsidRPr="000568C1" w:rsidRDefault="000568C1" w:rsidP="000568C1">
            <w:pPr>
              <w:rPr>
                <w:rFonts w:ascii="Arial" w:hAnsi="Arial"/>
                <w:lang w:val="ru-RU"/>
              </w:rPr>
            </w:pPr>
            <w:r w:rsidRPr="000568C1">
              <w:rPr>
                <w:rFonts w:ascii="Arial" w:hAnsi="Arial"/>
                <w:lang w:val="ru-RU"/>
              </w:rPr>
              <w:t>Отзывы стран ЦАРЭС – главы делегаций (по 5 минут для каждой страны / всего 55 минут)</w:t>
            </w:r>
          </w:p>
          <w:p w14:paraId="239E1519" w14:textId="77777777" w:rsidR="000568C1" w:rsidRPr="000568C1" w:rsidRDefault="000568C1" w:rsidP="000568C1">
            <w:pPr>
              <w:ind w:left="1440" w:hanging="1440"/>
              <w:rPr>
                <w:rFonts w:ascii="Arial" w:hAnsi="Arial" w:cs="Arial"/>
                <w:lang w:val="ru-RU"/>
              </w:rPr>
            </w:pPr>
          </w:p>
          <w:p w14:paraId="029C137D" w14:textId="77777777" w:rsidR="000568C1" w:rsidRPr="000568C1" w:rsidRDefault="000568C1" w:rsidP="000568C1">
            <w:pPr>
              <w:rPr>
                <w:rFonts w:ascii="Arial" w:hAnsi="Arial" w:cs="Arial"/>
              </w:rPr>
            </w:pPr>
            <w:proofErr w:type="spellStart"/>
            <w:r w:rsidRPr="000568C1">
              <w:rPr>
                <w:rFonts w:ascii="Arial" w:hAnsi="Arial"/>
              </w:rPr>
              <w:t>Открытая</w:t>
            </w:r>
            <w:proofErr w:type="spellEnd"/>
            <w:r w:rsidRPr="000568C1">
              <w:rPr>
                <w:rFonts w:ascii="Arial" w:hAnsi="Arial"/>
              </w:rPr>
              <w:t xml:space="preserve"> </w:t>
            </w:r>
            <w:proofErr w:type="spellStart"/>
            <w:r w:rsidRPr="000568C1">
              <w:rPr>
                <w:rFonts w:ascii="Arial" w:hAnsi="Arial"/>
              </w:rPr>
              <w:t>дискуссия</w:t>
            </w:r>
            <w:proofErr w:type="spellEnd"/>
            <w:r w:rsidRPr="000568C1">
              <w:rPr>
                <w:rFonts w:ascii="Arial" w:hAnsi="Arial"/>
              </w:rPr>
              <w:t xml:space="preserve"> (15 </w:t>
            </w:r>
            <w:proofErr w:type="spellStart"/>
            <w:r w:rsidRPr="000568C1">
              <w:rPr>
                <w:rFonts w:ascii="Arial" w:hAnsi="Arial"/>
              </w:rPr>
              <w:t>мин</w:t>
            </w:r>
            <w:proofErr w:type="spellEnd"/>
            <w:r w:rsidRPr="000568C1">
              <w:rPr>
                <w:rFonts w:ascii="Arial" w:hAnsi="Arial"/>
              </w:rPr>
              <w:t>.)</w:t>
            </w:r>
          </w:p>
        </w:tc>
      </w:tr>
      <w:tr w:rsidR="000568C1" w:rsidRPr="000568C1" w14:paraId="11198293" w14:textId="77777777" w:rsidTr="00ED52BD">
        <w:trPr>
          <w:trHeight w:val="340"/>
        </w:trPr>
        <w:tc>
          <w:tcPr>
            <w:tcW w:w="1696" w:type="dxa"/>
          </w:tcPr>
          <w:p w14:paraId="113B1144" w14:textId="77777777" w:rsidR="000568C1" w:rsidRPr="000568C1" w:rsidRDefault="000568C1" w:rsidP="000568C1">
            <w:pPr>
              <w:rPr>
                <w:rFonts w:ascii="Arial" w:hAnsi="Arial" w:cs="Arial"/>
              </w:rPr>
            </w:pPr>
            <w:r w:rsidRPr="000568C1">
              <w:rPr>
                <w:rFonts w:ascii="Arial" w:hAnsi="Arial" w:cs="Arial"/>
              </w:rPr>
              <w:lastRenderedPageBreak/>
              <w:t>16:55–17:00</w:t>
            </w:r>
          </w:p>
          <w:p w14:paraId="22121C32" w14:textId="77777777" w:rsidR="000568C1" w:rsidRPr="000568C1" w:rsidRDefault="000568C1" w:rsidP="000568C1">
            <w:pPr>
              <w:rPr>
                <w:rFonts w:ascii="Arial" w:hAnsi="Arial" w:cs="Arial"/>
              </w:rPr>
            </w:pPr>
          </w:p>
        </w:tc>
        <w:tc>
          <w:tcPr>
            <w:tcW w:w="7654" w:type="dxa"/>
            <w:vAlign w:val="center"/>
          </w:tcPr>
          <w:p w14:paraId="2BD07060" w14:textId="77777777" w:rsidR="000568C1" w:rsidRPr="000568C1" w:rsidRDefault="000568C1" w:rsidP="000568C1">
            <w:pPr>
              <w:rPr>
                <w:rFonts w:ascii="Arial" w:hAnsi="Arial" w:cs="Arial"/>
                <w:b/>
                <w:lang w:val="ru-RU"/>
              </w:rPr>
            </w:pPr>
            <w:r w:rsidRPr="000568C1">
              <w:rPr>
                <w:rFonts w:ascii="Arial" w:hAnsi="Arial" w:cs="Arial"/>
                <w:b/>
                <w:lang w:val="ru-RU"/>
              </w:rPr>
              <w:t>Подведение итогов</w:t>
            </w:r>
          </w:p>
          <w:p w14:paraId="7673CDEA" w14:textId="77777777" w:rsidR="000568C1" w:rsidRPr="000568C1" w:rsidRDefault="000568C1" w:rsidP="000568C1">
            <w:pPr>
              <w:rPr>
                <w:rFonts w:ascii="Arial" w:hAnsi="Arial" w:cs="Arial"/>
                <w:lang w:val="ru-RU"/>
              </w:rPr>
            </w:pPr>
          </w:p>
          <w:p w14:paraId="53AF8F4E" w14:textId="77777777" w:rsidR="000568C1" w:rsidRPr="000568C1" w:rsidRDefault="000568C1" w:rsidP="000568C1">
            <w:pPr>
              <w:rPr>
                <w:rFonts w:ascii="Arial" w:hAnsi="Arial"/>
                <w:lang w:val="ru-RU"/>
              </w:rPr>
            </w:pPr>
            <w:r w:rsidRPr="000568C1">
              <w:rPr>
                <w:rFonts w:ascii="Arial" w:hAnsi="Arial"/>
                <w:lang w:val="ru-RU"/>
              </w:rPr>
              <w:t xml:space="preserve">г-жа Рие Хираока, директор, </w:t>
            </w:r>
            <w:r w:rsidRPr="000568C1">
              <w:rPr>
                <w:rFonts w:ascii="Arial" w:hAnsi="Arial"/>
              </w:rPr>
              <w:t>CWSS</w:t>
            </w:r>
            <w:r w:rsidRPr="000568C1">
              <w:rPr>
                <w:rFonts w:ascii="Arial" w:hAnsi="Arial"/>
                <w:lang w:val="ru-RU"/>
              </w:rPr>
              <w:t>, АБР</w:t>
            </w:r>
          </w:p>
        </w:tc>
      </w:tr>
    </w:tbl>
    <w:p w14:paraId="1AB2EFB6" w14:textId="77777777" w:rsidR="000568C1" w:rsidRPr="000568C1" w:rsidRDefault="000568C1" w:rsidP="000568C1">
      <w:pPr>
        <w:spacing w:after="0" w:line="240" w:lineRule="auto"/>
        <w:rPr>
          <w:rFonts w:ascii="Arial" w:eastAsia="SimSun" w:hAnsi="Arial" w:cs="Arial"/>
          <w:lang w:val="ru-RU" w:eastAsia="en-US"/>
        </w:rPr>
      </w:pPr>
    </w:p>
    <w:p w14:paraId="69D2D72E" w14:textId="1FC48D3A" w:rsidR="000568C1" w:rsidRDefault="000568C1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526AAB55" w14:textId="613BBDBC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4BEAB7AD" w14:textId="069554A6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29DD0DE4" w14:textId="206AB667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38E44757" w14:textId="289197BE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74772445" w14:textId="19B75983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29F1C68A" w14:textId="3B5A6EB4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1755CFAD" w14:textId="520CE2FC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536CADCB" w14:textId="0B543332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383CAE9A" w14:textId="0B030E95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0F532C4B" w14:textId="04D6FBA3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46804D25" w14:textId="431C4F5F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301DBB91" w14:textId="7FB16B29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5468FAA8" w14:textId="5A64D51F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6950FB26" w14:textId="62BFC86E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727905D1" w14:textId="27E1054F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7E956E34" w14:textId="45B1BE2C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4ED96C6F" w14:textId="0621BEFC" w:rsidR="00577FAE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p w14:paraId="4368070E" w14:textId="77777777" w:rsidR="00577FAE" w:rsidRPr="00DC52E0" w:rsidRDefault="00577FAE" w:rsidP="00263695">
      <w:pPr>
        <w:pStyle w:val="ListParagraph"/>
        <w:tabs>
          <w:tab w:val="left" w:pos="709"/>
        </w:tabs>
        <w:spacing w:line="240" w:lineRule="auto"/>
        <w:ind w:left="0"/>
        <w:jc w:val="both"/>
        <w:rPr>
          <w:rFonts w:ascii="Arial" w:hAnsi="Arial"/>
          <w:lang w:val="ru-RU"/>
        </w:rPr>
      </w:pPr>
    </w:p>
    <w:sectPr w:rsidR="00577FAE" w:rsidRPr="00DC5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15E1A" w14:textId="77777777" w:rsidR="00F87238" w:rsidRDefault="00F87238" w:rsidP="00C16F91">
      <w:pPr>
        <w:spacing w:after="0" w:line="240" w:lineRule="auto"/>
      </w:pPr>
      <w:r>
        <w:separator/>
      </w:r>
    </w:p>
  </w:endnote>
  <w:endnote w:type="continuationSeparator" w:id="0">
    <w:p w14:paraId="725E6319" w14:textId="77777777" w:rsidR="00F87238" w:rsidRDefault="00F87238" w:rsidP="00C16F91">
      <w:pPr>
        <w:spacing w:after="0" w:line="240" w:lineRule="auto"/>
      </w:pPr>
      <w:r>
        <w:continuationSeparator/>
      </w:r>
    </w:p>
  </w:endnote>
  <w:endnote w:type="continuationNotice" w:id="1">
    <w:p w14:paraId="4022353C" w14:textId="77777777" w:rsidR="00F87238" w:rsidRDefault="00F87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61208" w14:textId="77777777" w:rsidR="00F87238" w:rsidRDefault="00F87238" w:rsidP="00C16F91">
      <w:pPr>
        <w:spacing w:after="0" w:line="240" w:lineRule="auto"/>
      </w:pPr>
      <w:r>
        <w:separator/>
      </w:r>
    </w:p>
  </w:footnote>
  <w:footnote w:type="continuationSeparator" w:id="0">
    <w:p w14:paraId="72E9FF9C" w14:textId="77777777" w:rsidR="00F87238" w:rsidRDefault="00F87238" w:rsidP="00C16F91">
      <w:pPr>
        <w:spacing w:after="0" w:line="240" w:lineRule="auto"/>
      </w:pPr>
      <w:r>
        <w:continuationSeparator/>
      </w:r>
    </w:p>
  </w:footnote>
  <w:footnote w:type="continuationNotice" w:id="1">
    <w:p w14:paraId="18260B32" w14:textId="77777777" w:rsidR="00F87238" w:rsidRDefault="00F87238">
      <w:pPr>
        <w:spacing w:after="0" w:line="240" w:lineRule="auto"/>
      </w:pPr>
    </w:p>
  </w:footnote>
  <w:footnote w:id="2">
    <w:p w14:paraId="1FEBCDD4" w14:textId="77777777" w:rsidR="00D117C7" w:rsidRPr="00DF6DB6" w:rsidRDefault="00D117C7" w:rsidP="00D117C7">
      <w:pPr>
        <w:pStyle w:val="FootnoteText"/>
        <w:jc w:val="both"/>
        <w:rPr>
          <w:rFonts w:ascii="Arial" w:hAnsi="Arial"/>
          <w:sz w:val="18"/>
          <w:lang w:val="ru-RU"/>
        </w:rPr>
      </w:pPr>
      <w:r w:rsidRPr="00DF6DB6">
        <w:rPr>
          <w:rStyle w:val="FootnoteReference"/>
          <w:rFonts w:ascii="Arial" w:hAnsi="Arial"/>
          <w:sz w:val="18"/>
        </w:rPr>
        <w:footnoteRef/>
      </w:r>
      <w:r w:rsidRPr="00DF6DB6">
        <w:rPr>
          <w:rFonts w:ascii="Arial" w:hAnsi="Arial"/>
          <w:sz w:val="18"/>
          <w:lang w:val="ru-RU"/>
        </w:rPr>
        <w:t xml:space="preserve"> Представители Монголии отсутствовали, поскольку 15 октября в стране празднуется национальный праздник. В число представителей партнеров по развитию вошли: Глобальный фонд, Японское агентство международного сотрудничества (</w:t>
      </w:r>
      <w:r w:rsidRPr="00DF6DB6">
        <w:rPr>
          <w:rFonts w:ascii="Arial" w:hAnsi="Arial"/>
          <w:sz w:val="18"/>
        </w:rPr>
        <w:t>JICA</w:t>
      </w:r>
      <w:r w:rsidRPr="00DF6DB6">
        <w:rPr>
          <w:rFonts w:ascii="Arial" w:hAnsi="Arial"/>
          <w:sz w:val="18"/>
          <w:lang w:val="ru-RU"/>
        </w:rPr>
        <w:t xml:space="preserve">), Банк развития </w:t>
      </w:r>
      <w:proofErr w:type="spellStart"/>
      <w:r w:rsidRPr="00DF6DB6">
        <w:rPr>
          <w:rFonts w:ascii="Arial" w:hAnsi="Arial"/>
          <w:sz w:val="18"/>
        </w:rPr>
        <w:t>KfW</w:t>
      </w:r>
      <w:proofErr w:type="spellEnd"/>
      <w:r w:rsidRPr="00DF6DB6">
        <w:rPr>
          <w:rFonts w:ascii="Arial" w:hAnsi="Arial"/>
          <w:sz w:val="18"/>
          <w:lang w:val="ru-RU"/>
        </w:rPr>
        <w:t>, Всемирный банк, Всемирная организация здравоохранения (ВОЗ) и Международный чрезвычайный детский фонд Организации Объединенных Наций (ЮНИСЕФ).</w:t>
      </w:r>
    </w:p>
  </w:footnote>
  <w:footnote w:id="3">
    <w:p w14:paraId="5DA2D655" w14:textId="77777777" w:rsidR="000568C1" w:rsidRPr="00A31A2C" w:rsidRDefault="000568C1" w:rsidP="000568C1">
      <w:pPr>
        <w:pStyle w:val="FootnoteText"/>
        <w:jc w:val="both"/>
        <w:rPr>
          <w:sz w:val="18"/>
          <w:lang w:val="ru-RU"/>
        </w:rPr>
      </w:pPr>
      <w:r w:rsidRPr="00A31A2C">
        <w:rPr>
          <w:rStyle w:val="FootnoteReference"/>
        </w:rPr>
        <w:footnoteRef/>
      </w:r>
      <w:r w:rsidRPr="00A31A2C">
        <w:rPr>
          <w:lang w:val="ru-RU"/>
        </w:rPr>
        <w:t xml:space="preserve"> </w:t>
      </w:r>
      <w:r w:rsidRPr="00A31A2C">
        <w:rPr>
          <w:sz w:val="18"/>
          <w:lang w:val="ru-RU"/>
        </w:rPr>
        <w:t>Программа ЦАРЭС представляет собой партнерство 11 стран (Афганистан, Азербайджан, Грузия, Казахстан, Кыргызская Республика, Монголия, Пакистан, Китайская Народная Республика, Таджикистан, Туркменистан и Узбекистан) при поддержке партнеров по развитию. Программа ЦАРЭС направлена ​​на содействие экономическому развитию путем продвижения регионального экономического сотрудничества и интеграции.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954"/>
    <w:multiLevelType w:val="hybridMultilevel"/>
    <w:tmpl w:val="D0A0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032"/>
    <w:multiLevelType w:val="hybridMultilevel"/>
    <w:tmpl w:val="3D8EF9F6"/>
    <w:lvl w:ilvl="0" w:tplc="C9160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06E6C"/>
    <w:multiLevelType w:val="hybridMultilevel"/>
    <w:tmpl w:val="DC58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019"/>
    <w:multiLevelType w:val="hybridMultilevel"/>
    <w:tmpl w:val="57F018D6"/>
    <w:lvl w:ilvl="0" w:tplc="3FA2A6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EC2FE8"/>
    <w:multiLevelType w:val="hybridMultilevel"/>
    <w:tmpl w:val="68F0224C"/>
    <w:lvl w:ilvl="0" w:tplc="ACC811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C144E"/>
    <w:multiLevelType w:val="hybridMultilevel"/>
    <w:tmpl w:val="4E3CB3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2F6"/>
    <w:multiLevelType w:val="hybridMultilevel"/>
    <w:tmpl w:val="21C4A90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ED9063F"/>
    <w:multiLevelType w:val="hybridMultilevel"/>
    <w:tmpl w:val="7EE45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44161"/>
    <w:multiLevelType w:val="hybridMultilevel"/>
    <w:tmpl w:val="3698B4A6"/>
    <w:lvl w:ilvl="0" w:tplc="AD483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77E5"/>
    <w:multiLevelType w:val="hybridMultilevel"/>
    <w:tmpl w:val="5D18E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457F8"/>
    <w:multiLevelType w:val="hybridMultilevel"/>
    <w:tmpl w:val="7842EBA6"/>
    <w:lvl w:ilvl="0" w:tplc="57C22F7E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DAF34DA"/>
    <w:multiLevelType w:val="hybridMultilevel"/>
    <w:tmpl w:val="71064FBA"/>
    <w:lvl w:ilvl="0" w:tplc="230AB626">
      <w:start w:val="1"/>
      <w:numFmt w:val="decimal"/>
      <w:lvlText w:val="%1."/>
      <w:lvlJc w:val="left"/>
      <w:pPr>
        <w:ind w:left="1260" w:hanging="360"/>
      </w:pPr>
      <w:rPr>
        <w:b w:val="0"/>
        <w:bCs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6E75595"/>
    <w:multiLevelType w:val="hybridMultilevel"/>
    <w:tmpl w:val="7554AB30"/>
    <w:lvl w:ilvl="0" w:tplc="35A2F826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0E4E9F"/>
    <w:multiLevelType w:val="hybridMultilevel"/>
    <w:tmpl w:val="E1C0216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64098"/>
    <w:multiLevelType w:val="hybridMultilevel"/>
    <w:tmpl w:val="E80236F2"/>
    <w:lvl w:ilvl="0" w:tplc="E7A2D1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3E78B6"/>
    <w:multiLevelType w:val="hybridMultilevel"/>
    <w:tmpl w:val="7928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622DC"/>
    <w:multiLevelType w:val="hybridMultilevel"/>
    <w:tmpl w:val="3372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94376"/>
    <w:multiLevelType w:val="hybridMultilevel"/>
    <w:tmpl w:val="15C4546E"/>
    <w:lvl w:ilvl="0" w:tplc="CA6C2B0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0B49B98">
      <w:start w:val="1"/>
      <w:numFmt w:val="decimal"/>
      <w:lvlText w:val="%2."/>
      <w:lvlJc w:val="left"/>
      <w:pPr>
        <w:ind w:left="90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24A2A"/>
    <w:multiLevelType w:val="hybridMultilevel"/>
    <w:tmpl w:val="ECF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039"/>
    <w:multiLevelType w:val="hybridMultilevel"/>
    <w:tmpl w:val="D7740C46"/>
    <w:lvl w:ilvl="0" w:tplc="A1CCB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A0D53"/>
    <w:multiLevelType w:val="hybridMultilevel"/>
    <w:tmpl w:val="DC4A90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6E6F17"/>
    <w:multiLevelType w:val="hybridMultilevel"/>
    <w:tmpl w:val="FAE0F3B8"/>
    <w:lvl w:ilvl="0" w:tplc="85F0C2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406E3"/>
    <w:multiLevelType w:val="hybridMultilevel"/>
    <w:tmpl w:val="CF00D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72EA9"/>
    <w:multiLevelType w:val="hybridMultilevel"/>
    <w:tmpl w:val="01DA5DEA"/>
    <w:lvl w:ilvl="0" w:tplc="6EDA078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73DF794F"/>
    <w:multiLevelType w:val="hybridMultilevel"/>
    <w:tmpl w:val="411E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80B11"/>
    <w:multiLevelType w:val="hybridMultilevel"/>
    <w:tmpl w:val="C8C0EA22"/>
    <w:lvl w:ilvl="0" w:tplc="CA6C2B0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9D459C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C6A03"/>
    <w:multiLevelType w:val="hybridMultilevel"/>
    <w:tmpl w:val="6264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35A2D"/>
    <w:multiLevelType w:val="hybridMultilevel"/>
    <w:tmpl w:val="B2480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71F6A"/>
    <w:multiLevelType w:val="hybridMultilevel"/>
    <w:tmpl w:val="D5445360"/>
    <w:lvl w:ilvl="0" w:tplc="CB70238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6"/>
  </w:num>
  <w:num w:numId="4">
    <w:abstractNumId w:val="28"/>
  </w:num>
  <w:num w:numId="5">
    <w:abstractNumId w:val="5"/>
  </w:num>
  <w:num w:numId="6">
    <w:abstractNumId w:val="24"/>
  </w:num>
  <w:num w:numId="7">
    <w:abstractNumId w:val="8"/>
  </w:num>
  <w:num w:numId="8">
    <w:abstractNumId w:val="1"/>
  </w:num>
  <w:num w:numId="9">
    <w:abstractNumId w:val="10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4"/>
  </w:num>
  <w:num w:numId="16">
    <w:abstractNumId w:val="21"/>
  </w:num>
  <w:num w:numId="17">
    <w:abstractNumId w:val="23"/>
  </w:num>
  <w:num w:numId="18">
    <w:abstractNumId w:val="2"/>
  </w:num>
  <w:num w:numId="19">
    <w:abstractNumId w:val="20"/>
  </w:num>
  <w:num w:numId="20">
    <w:abstractNumId w:val="27"/>
  </w:num>
  <w:num w:numId="21">
    <w:abstractNumId w:val="9"/>
  </w:num>
  <w:num w:numId="22">
    <w:abstractNumId w:val="26"/>
  </w:num>
  <w:num w:numId="23">
    <w:abstractNumId w:val="0"/>
  </w:num>
  <w:num w:numId="24">
    <w:abstractNumId w:val="18"/>
  </w:num>
  <w:num w:numId="25">
    <w:abstractNumId w:val="19"/>
  </w:num>
  <w:num w:numId="26">
    <w:abstractNumId w:val="17"/>
  </w:num>
  <w:num w:numId="27">
    <w:abstractNumId w:val="25"/>
  </w:num>
  <w:num w:numId="28">
    <w:abstractNumId w:val="11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89"/>
    <w:rsid w:val="000004F6"/>
    <w:rsid w:val="000009D0"/>
    <w:rsid w:val="000011EB"/>
    <w:rsid w:val="0000212B"/>
    <w:rsid w:val="000022C1"/>
    <w:rsid w:val="0000353E"/>
    <w:rsid w:val="00003726"/>
    <w:rsid w:val="0000381B"/>
    <w:rsid w:val="00003A1C"/>
    <w:rsid w:val="00004117"/>
    <w:rsid w:val="0000468D"/>
    <w:rsid w:val="00004AFC"/>
    <w:rsid w:val="00006801"/>
    <w:rsid w:val="00007209"/>
    <w:rsid w:val="0000754B"/>
    <w:rsid w:val="000078DB"/>
    <w:rsid w:val="00007919"/>
    <w:rsid w:val="00010337"/>
    <w:rsid w:val="000104F0"/>
    <w:rsid w:val="00010628"/>
    <w:rsid w:val="00010AC9"/>
    <w:rsid w:val="00010AF4"/>
    <w:rsid w:val="000139CD"/>
    <w:rsid w:val="00013A27"/>
    <w:rsid w:val="00013C69"/>
    <w:rsid w:val="00014292"/>
    <w:rsid w:val="00014D6B"/>
    <w:rsid w:val="00015EC3"/>
    <w:rsid w:val="000164A7"/>
    <w:rsid w:val="000168F4"/>
    <w:rsid w:val="000174AB"/>
    <w:rsid w:val="000174AD"/>
    <w:rsid w:val="000178F0"/>
    <w:rsid w:val="00017DBA"/>
    <w:rsid w:val="000209F0"/>
    <w:rsid w:val="000215F7"/>
    <w:rsid w:val="00021D43"/>
    <w:rsid w:val="0002258D"/>
    <w:rsid w:val="00023A91"/>
    <w:rsid w:val="0002450B"/>
    <w:rsid w:val="0002477E"/>
    <w:rsid w:val="00025345"/>
    <w:rsid w:val="0002546E"/>
    <w:rsid w:val="00025790"/>
    <w:rsid w:val="000262B3"/>
    <w:rsid w:val="00026F9F"/>
    <w:rsid w:val="0002729E"/>
    <w:rsid w:val="00030AEC"/>
    <w:rsid w:val="00030D0F"/>
    <w:rsid w:val="0003102E"/>
    <w:rsid w:val="000318BA"/>
    <w:rsid w:val="000326C1"/>
    <w:rsid w:val="00032DDB"/>
    <w:rsid w:val="00033120"/>
    <w:rsid w:val="00033CB4"/>
    <w:rsid w:val="00033F13"/>
    <w:rsid w:val="00034422"/>
    <w:rsid w:val="00034A59"/>
    <w:rsid w:val="00034CDB"/>
    <w:rsid w:val="000357E7"/>
    <w:rsid w:val="00035DFB"/>
    <w:rsid w:val="000363E4"/>
    <w:rsid w:val="00036FDF"/>
    <w:rsid w:val="0003721A"/>
    <w:rsid w:val="000376B1"/>
    <w:rsid w:val="000376E4"/>
    <w:rsid w:val="00037755"/>
    <w:rsid w:val="00037B51"/>
    <w:rsid w:val="00037BE6"/>
    <w:rsid w:val="00037C0C"/>
    <w:rsid w:val="00040A5F"/>
    <w:rsid w:val="0004104B"/>
    <w:rsid w:val="00041A1B"/>
    <w:rsid w:val="00041D04"/>
    <w:rsid w:val="00043D9C"/>
    <w:rsid w:val="000444D5"/>
    <w:rsid w:val="000445A8"/>
    <w:rsid w:val="0004498F"/>
    <w:rsid w:val="00045E14"/>
    <w:rsid w:val="0004611F"/>
    <w:rsid w:val="0004721E"/>
    <w:rsid w:val="000476A6"/>
    <w:rsid w:val="0005031C"/>
    <w:rsid w:val="00050814"/>
    <w:rsid w:val="00051794"/>
    <w:rsid w:val="00051CEE"/>
    <w:rsid w:val="00052B7F"/>
    <w:rsid w:val="0005373B"/>
    <w:rsid w:val="0005397E"/>
    <w:rsid w:val="00054EA9"/>
    <w:rsid w:val="00055D8E"/>
    <w:rsid w:val="000568C1"/>
    <w:rsid w:val="0005751F"/>
    <w:rsid w:val="000578C1"/>
    <w:rsid w:val="00057D4D"/>
    <w:rsid w:val="00057E3A"/>
    <w:rsid w:val="00060431"/>
    <w:rsid w:val="000607BC"/>
    <w:rsid w:val="00060880"/>
    <w:rsid w:val="000609E3"/>
    <w:rsid w:val="00060FB7"/>
    <w:rsid w:val="00061B2D"/>
    <w:rsid w:val="00061C1B"/>
    <w:rsid w:val="00062C4A"/>
    <w:rsid w:val="00063CCA"/>
    <w:rsid w:val="00064ABA"/>
    <w:rsid w:val="00064C40"/>
    <w:rsid w:val="00064D6A"/>
    <w:rsid w:val="00065D66"/>
    <w:rsid w:val="00066281"/>
    <w:rsid w:val="0006772C"/>
    <w:rsid w:val="00067BA4"/>
    <w:rsid w:val="0007002A"/>
    <w:rsid w:val="00070BA8"/>
    <w:rsid w:val="00070DCF"/>
    <w:rsid w:val="00071307"/>
    <w:rsid w:val="00074090"/>
    <w:rsid w:val="00074AE8"/>
    <w:rsid w:val="00074E28"/>
    <w:rsid w:val="00074E29"/>
    <w:rsid w:val="000753EE"/>
    <w:rsid w:val="00075B2A"/>
    <w:rsid w:val="00076346"/>
    <w:rsid w:val="000774A1"/>
    <w:rsid w:val="00077585"/>
    <w:rsid w:val="00077623"/>
    <w:rsid w:val="00077769"/>
    <w:rsid w:val="00077A6E"/>
    <w:rsid w:val="000805DD"/>
    <w:rsid w:val="000818DE"/>
    <w:rsid w:val="000822CC"/>
    <w:rsid w:val="00082521"/>
    <w:rsid w:val="00082F0E"/>
    <w:rsid w:val="00085D7E"/>
    <w:rsid w:val="00085FA8"/>
    <w:rsid w:val="00085FCE"/>
    <w:rsid w:val="000860AB"/>
    <w:rsid w:val="000868DE"/>
    <w:rsid w:val="0008692B"/>
    <w:rsid w:val="00087004"/>
    <w:rsid w:val="00087461"/>
    <w:rsid w:val="0008797B"/>
    <w:rsid w:val="00087F18"/>
    <w:rsid w:val="0009020D"/>
    <w:rsid w:val="00090E48"/>
    <w:rsid w:val="00092237"/>
    <w:rsid w:val="000922CA"/>
    <w:rsid w:val="0009282A"/>
    <w:rsid w:val="00092A76"/>
    <w:rsid w:val="00092B3E"/>
    <w:rsid w:val="00092D1D"/>
    <w:rsid w:val="00093738"/>
    <w:rsid w:val="00093D19"/>
    <w:rsid w:val="0009422B"/>
    <w:rsid w:val="00096269"/>
    <w:rsid w:val="0009651F"/>
    <w:rsid w:val="00096735"/>
    <w:rsid w:val="00096F14"/>
    <w:rsid w:val="00097062"/>
    <w:rsid w:val="00097521"/>
    <w:rsid w:val="00097944"/>
    <w:rsid w:val="00097F52"/>
    <w:rsid w:val="000A1039"/>
    <w:rsid w:val="000A120A"/>
    <w:rsid w:val="000A28DB"/>
    <w:rsid w:val="000A2C06"/>
    <w:rsid w:val="000A2CF9"/>
    <w:rsid w:val="000A2D0C"/>
    <w:rsid w:val="000A36F1"/>
    <w:rsid w:val="000A40D9"/>
    <w:rsid w:val="000A43D2"/>
    <w:rsid w:val="000A4567"/>
    <w:rsid w:val="000A4D34"/>
    <w:rsid w:val="000A5EA6"/>
    <w:rsid w:val="000A6018"/>
    <w:rsid w:val="000A64DA"/>
    <w:rsid w:val="000A66E0"/>
    <w:rsid w:val="000A6929"/>
    <w:rsid w:val="000A76EB"/>
    <w:rsid w:val="000B017B"/>
    <w:rsid w:val="000B0AB9"/>
    <w:rsid w:val="000B1AD5"/>
    <w:rsid w:val="000B2566"/>
    <w:rsid w:val="000B2E1D"/>
    <w:rsid w:val="000B312F"/>
    <w:rsid w:val="000B335B"/>
    <w:rsid w:val="000B4829"/>
    <w:rsid w:val="000B5DAE"/>
    <w:rsid w:val="000B644F"/>
    <w:rsid w:val="000B6F19"/>
    <w:rsid w:val="000B70E5"/>
    <w:rsid w:val="000B77AD"/>
    <w:rsid w:val="000B7978"/>
    <w:rsid w:val="000C0AF0"/>
    <w:rsid w:val="000C0FD8"/>
    <w:rsid w:val="000C13E8"/>
    <w:rsid w:val="000C224A"/>
    <w:rsid w:val="000C2A81"/>
    <w:rsid w:val="000C3428"/>
    <w:rsid w:val="000C3796"/>
    <w:rsid w:val="000C3AB9"/>
    <w:rsid w:val="000C4086"/>
    <w:rsid w:val="000C61FF"/>
    <w:rsid w:val="000C66D5"/>
    <w:rsid w:val="000C70FA"/>
    <w:rsid w:val="000D10A8"/>
    <w:rsid w:val="000D1844"/>
    <w:rsid w:val="000D19D9"/>
    <w:rsid w:val="000D1F7F"/>
    <w:rsid w:val="000D2B12"/>
    <w:rsid w:val="000D2DA8"/>
    <w:rsid w:val="000D33FD"/>
    <w:rsid w:val="000D34BE"/>
    <w:rsid w:val="000D4C21"/>
    <w:rsid w:val="000D6066"/>
    <w:rsid w:val="000D6239"/>
    <w:rsid w:val="000D6A01"/>
    <w:rsid w:val="000D703B"/>
    <w:rsid w:val="000D79B3"/>
    <w:rsid w:val="000D7BA6"/>
    <w:rsid w:val="000D7CF1"/>
    <w:rsid w:val="000E12F5"/>
    <w:rsid w:val="000E2B6B"/>
    <w:rsid w:val="000E31E5"/>
    <w:rsid w:val="000E3649"/>
    <w:rsid w:val="000E442C"/>
    <w:rsid w:val="000E49F4"/>
    <w:rsid w:val="000E4C2A"/>
    <w:rsid w:val="000E51B2"/>
    <w:rsid w:val="000E536D"/>
    <w:rsid w:val="000E611F"/>
    <w:rsid w:val="000E68DB"/>
    <w:rsid w:val="000E691B"/>
    <w:rsid w:val="000E695E"/>
    <w:rsid w:val="000E76EF"/>
    <w:rsid w:val="000F0738"/>
    <w:rsid w:val="000F1660"/>
    <w:rsid w:val="000F1F1C"/>
    <w:rsid w:val="000F2D8F"/>
    <w:rsid w:val="000F2DB8"/>
    <w:rsid w:val="000F3C26"/>
    <w:rsid w:val="000F4F91"/>
    <w:rsid w:val="000F5C8A"/>
    <w:rsid w:val="000F6FBB"/>
    <w:rsid w:val="000F78F1"/>
    <w:rsid w:val="001006E7"/>
    <w:rsid w:val="001013F5"/>
    <w:rsid w:val="00102088"/>
    <w:rsid w:val="001034EA"/>
    <w:rsid w:val="0010353A"/>
    <w:rsid w:val="0010373A"/>
    <w:rsid w:val="00103DD3"/>
    <w:rsid w:val="00104351"/>
    <w:rsid w:val="0010478D"/>
    <w:rsid w:val="00104E4C"/>
    <w:rsid w:val="00105356"/>
    <w:rsid w:val="001060DF"/>
    <w:rsid w:val="00106B51"/>
    <w:rsid w:val="00106D8E"/>
    <w:rsid w:val="001073B1"/>
    <w:rsid w:val="00107761"/>
    <w:rsid w:val="00107943"/>
    <w:rsid w:val="00111FA4"/>
    <w:rsid w:val="00111FBE"/>
    <w:rsid w:val="0011335E"/>
    <w:rsid w:val="00114114"/>
    <w:rsid w:val="00114128"/>
    <w:rsid w:val="00114DFF"/>
    <w:rsid w:val="00114E18"/>
    <w:rsid w:val="00115854"/>
    <w:rsid w:val="00117A69"/>
    <w:rsid w:val="00120604"/>
    <w:rsid w:val="00120919"/>
    <w:rsid w:val="00121079"/>
    <w:rsid w:val="001215B9"/>
    <w:rsid w:val="001221FD"/>
    <w:rsid w:val="00122DF1"/>
    <w:rsid w:val="00123228"/>
    <w:rsid w:val="00123F7C"/>
    <w:rsid w:val="0012454C"/>
    <w:rsid w:val="00125829"/>
    <w:rsid w:val="00125B97"/>
    <w:rsid w:val="00125BE2"/>
    <w:rsid w:val="0012623B"/>
    <w:rsid w:val="00126766"/>
    <w:rsid w:val="001269BD"/>
    <w:rsid w:val="00126D3E"/>
    <w:rsid w:val="00127AD3"/>
    <w:rsid w:val="00127DF0"/>
    <w:rsid w:val="0013025B"/>
    <w:rsid w:val="00130463"/>
    <w:rsid w:val="0013165D"/>
    <w:rsid w:val="001324B6"/>
    <w:rsid w:val="00132596"/>
    <w:rsid w:val="001325A8"/>
    <w:rsid w:val="00132A37"/>
    <w:rsid w:val="001339ED"/>
    <w:rsid w:val="00133D74"/>
    <w:rsid w:val="00135281"/>
    <w:rsid w:val="0013651C"/>
    <w:rsid w:val="001372D1"/>
    <w:rsid w:val="001377C3"/>
    <w:rsid w:val="0013783A"/>
    <w:rsid w:val="001407B9"/>
    <w:rsid w:val="001431BC"/>
    <w:rsid w:val="00143A1B"/>
    <w:rsid w:val="00143BFC"/>
    <w:rsid w:val="00144003"/>
    <w:rsid w:val="00144B0E"/>
    <w:rsid w:val="00144E6A"/>
    <w:rsid w:val="00144EA4"/>
    <w:rsid w:val="00144F6B"/>
    <w:rsid w:val="00145028"/>
    <w:rsid w:val="00145A99"/>
    <w:rsid w:val="00146F20"/>
    <w:rsid w:val="001473E9"/>
    <w:rsid w:val="001477E2"/>
    <w:rsid w:val="00147A9B"/>
    <w:rsid w:val="00150792"/>
    <w:rsid w:val="00150BB8"/>
    <w:rsid w:val="0015114D"/>
    <w:rsid w:val="001511BA"/>
    <w:rsid w:val="0015251D"/>
    <w:rsid w:val="001527F8"/>
    <w:rsid w:val="00152F05"/>
    <w:rsid w:val="00153AE3"/>
    <w:rsid w:val="0015411E"/>
    <w:rsid w:val="001548F9"/>
    <w:rsid w:val="00154C54"/>
    <w:rsid w:val="00156F8B"/>
    <w:rsid w:val="001570D5"/>
    <w:rsid w:val="001619A4"/>
    <w:rsid w:val="001620A5"/>
    <w:rsid w:val="00162A93"/>
    <w:rsid w:val="00162EF0"/>
    <w:rsid w:val="00162FF0"/>
    <w:rsid w:val="00163384"/>
    <w:rsid w:val="00163927"/>
    <w:rsid w:val="0016442C"/>
    <w:rsid w:val="00164E29"/>
    <w:rsid w:val="0016628B"/>
    <w:rsid w:val="00166EFE"/>
    <w:rsid w:val="00167B14"/>
    <w:rsid w:val="00167D09"/>
    <w:rsid w:val="00167F43"/>
    <w:rsid w:val="00170995"/>
    <w:rsid w:val="00170DE3"/>
    <w:rsid w:val="00172F15"/>
    <w:rsid w:val="001734C6"/>
    <w:rsid w:val="001769B0"/>
    <w:rsid w:val="00177539"/>
    <w:rsid w:val="00177733"/>
    <w:rsid w:val="00177C31"/>
    <w:rsid w:val="00177F36"/>
    <w:rsid w:val="00177F9B"/>
    <w:rsid w:val="001804C5"/>
    <w:rsid w:val="0018088A"/>
    <w:rsid w:val="001817B1"/>
    <w:rsid w:val="00181851"/>
    <w:rsid w:val="00182690"/>
    <w:rsid w:val="00182AB7"/>
    <w:rsid w:val="00182DC4"/>
    <w:rsid w:val="00183593"/>
    <w:rsid w:val="00183D19"/>
    <w:rsid w:val="0018495F"/>
    <w:rsid w:val="00184B8C"/>
    <w:rsid w:val="00184DF3"/>
    <w:rsid w:val="001854C4"/>
    <w:rsid w:val="001856EE"/>
    <w:rsid w:val="00186580"/>
    <w:rsid w:val="001866F1"/>
    <w:rsid w:val="00186DC7"/>
    <w:rsid w:val="0018784A"/>
    <w:rsid w:val="00190067"/>
    <w:rsid w:val="001902B9"/>
    <w:rsid w:val="0019122E"/>
    <w:rsid w:val="001929E5"/>
    <w:rsid w:val="00192DA4"/>
    <w:rsid w:val="00192E98"/>
    <w:rsid w:val="00193099"/>
    <w:rsid w:val="00195710"/>
    <w:rsid w:val="0019672E"/>
    <w:rsid w:val="00196955"/>
    <w:rsid w:val="00197CB1"/>
    <w:rsid w:val="001A11B7"/>
    <w:rsid w:val="001A2156"/>
    <w:rsid w:val="001A299E"/>
    <w:rsid w:val="001A2D8F"/>
    <w:rsid w:val="001A2DEF"/>
    <w:rsid w:val="001A365D"/>
    <w:rsid w:val="001A46FB"/>
    <w:rsid w:val="001A699A"/>
    <w:rsid w:val="001B2E92"/>
    <w:rsid w:val="001B43C6"/>
    <w:rsid w:val="001B46C9"/>
    <w:rsid w:val="001B5673"/>
    <w:rsid w:val="001B57F9"/>
    <w:rsid w:val="001B581D"/>
    <w:rsid w:val="001B5B61"/>
    <w:rsid w:val="001B6480"/>
    <w:rsid w:val="001B661B"/>
    <w:rsid w:val="001B7068"/>
    <w:rsid w:val="001B7C63"/>
    <w:rsid w:val="001C05FB"/>
    <w:rsid w:val="001C07F3"/>
    <w:rsid w:val="001C0B28"/>
    <w:rsid w:val="001C184E"/>
    <w:rsid w:val="001C1943"/>
    <w:rsid w:val="001C1984"/>
    <w:rsid w:val="001C2355"/>
    <w:rsid w:val="001C25D6"/>
    <w:rsid w:val="001C36BF"/>
    <w:rsid w:val="001C3D70"/>
    <w:rsid w:val="001C4584"/>
    <w:rsid w:val="001C4732"/>
    <w:rsid w:val="001C4D21"/>
    <w:rsid w:val="001C5361"/>
    <w:rsid w:val="001C536E"/>
    <w:rsid w:val="001C5C53"/>
    <w:rsid w:val="001C5EEA"/>
    <w:rsid w:val="001C6590"/>
    <w:rsid w:val="001C68D9"/>
    <w:rsid w:val="001C6A74"/>
    <w:rsid w:val="001C72C0"/>
    <w:rsid w:val="001C7899"/>
    <w:rsid w:val="001D086E"/>
    <w:rsid w:val="001D12CB"/>
    <w:rsid w:val="001D1E45"/>
    <w:rsid w:val="001D3166"/>
    <w:rsid w:val="001D35F2"/>
    <w:rsid w:val="001D3808"/>
    <w:rsid w:val="001D3CD6"/>
    <w:rsid w:val="001D4C4F"/>
    <w:rsid w:val="001D5A8F"/>
    <w:rsid w:val="001D6676"/>
    <w:rsid w:val="001D7165"/>
    <w:rsid w:val="001D79C0"/>
    <w:rsid w:val="001D7BF0"/>
    <w:rsid w:val="001E06C8"/>
    <w:rsid w:val="001E06EF"/>
    <w:rsid w:val="001E086E"/>
    <w:rsid w:val="001E0EAB"/>
    <w:rsid w:val="001E12A0"/>
    <w:rsid w:val="001E1B0C"/>
    <w:rsid w:val="001E2222"/>
    <w:rsid w:val="001E2401"/>
    <w:rsid w:val="001E2C6E"/>
    <w:rsid w:val="001E4C74"/>
    <w:rsid w:val="001E4F34"/>
    <w:rsid w:val="001E5517"/>
    <w:rsid w:val="001E567E"/>
    <w:rsid w:val="001E5902"/>
    <w:rsid w:val="001E59E4"/>
    <w:rsid w:val="001E617E"/>
    <w:rsid w:val="001E649A"/>
    <w:rsid w:val="001E68BF"/>
    <w:rsid w:val="001E6DC9"/>
    <w:rsid w:val="001E7185"/>
    <w:rsid w:val="001E721E"/>
    <w:rsid w:val="001E72A4"/>
    <w:rsid w:val="001E72ED"/>
    <w:rsid w:val="001E760C"/>
    <w:rsid w:val="001E7ECD"/>
    <w:rsid w:val="001F0294"/>
    <w:rsid w:val="001F0F88"/>
    <w:rsid w:val="001F24E5"/>
    <w:rsid w:val="001F31DC"/>
    <w:rsid w:val="001F32F0"/>
    <w:rsid w:val="001F3E73"/>
    <w:rsid w:val="001F3F0A"/>
    <w:rsid w:val="001F43BB"/>
    <w:rsid w:val="001F6A0A"/>
    <w:rsid w:val="001F77B7"/>
    <w:rsid w:val="002011CE"/>
    <w:rsid w:val="00201C98"/>
    <w:rsid w:val="00201E22"/>
    <w:rsid w:val="002020F5"/>
    <w:rsid w:val="00202525"/>
    <w:rsid w:val="002028A5"/>
    <w:rsid w:val="00202C71"/>
    <w:rsid w:val="00203212"/>
    <w:rsid w:val="0020458B"/>
    <w:rsid w:val="0020500E"/>
    <w:rsid w:val="00205A57"/>
    <w:rsid w:val="00205C0A"/>
    <w:rsid w:val="0020622E"/>
    <w:rsid w:val="002069C6"/>
    <w:rsid w:val="0020743C"/>
    <w:rsid w:val="002076E0"/>
    <w:rsid w:val="00210198"/>
    <w:rsid w:val="00210BC4"/>
    <w:rsid w:val="00211D8F"/>
    <w:rsid w:val="00213304"/>
    <w:rsid w:val="00213C2E"/>
    <w:rsid w:val="00213FF7"/>
    <w:rsid w:val="00214259"/>
    <w:rsid w:val="002151E0"/>
    <w:rsid w:val="00215609"/>
    <w:rsid w:val="00215690"/>
    <w:rsid w:val="0021621E"/>
    <w:rsid w:val="00216690"/>
    <w:rsid w:val="00216854"/>
    <w:rsid w:val="002169B1"/>
    <w:rsid w:val="00216E0E"/>
    <w:rsid w:val="0021738C"/>
    <w:rsid w:val="00217D1D"/>
    <w:rsid w:val="002203B8"/>
    <w:rsid w:val="00220834"/>
    <w:rsid w:val="00220ABA"/>
    <w:rsid w:val="00220EE3"/>
    <w:rsid w:val="00221310"/>
    <w:rsid w:val="0022171F"/>
    <w:rsid w:val="002232E4"/>
    <w:rsid w:val="00223435"/>
    <w:rsid w:val="002236AA"/>
    <w:rsid w:val="002238C5"/>
    <w:rsid w:val="00223E47"/>
    <w:rsid w:val="002248D2"/>
    <w:rsid w:val="00224A13"/>
    <w:rsid w:val="00224EFA"/>
    <w:rsid w:val="002251B7"/>
    <w:rsid w:val="0022662A"/>
    <w:rsid w:val="00226813"/>
    <w:rsid w:val="002269C3"/>
    <w:rsid w:val="00226D31"/>
    <w:rsid w:val="0022705E"/>
    <w:rsid w:val="00227467"/>
    <w:rsid w:val="002274D3"/>
    <w:rsid w:val="00227A91"/>
    <w:rsid w:val="0023040D"/>
    <w:rsid w:val="002309A1"/>
    <w:rsid w:val="002311E3"/>
    <w:rsid w:val="0023174C"/>
    <w:rsid w:val="00231AFB"/>
    <w:rsid w:val="0023200D"/>
    <w:rsid w:val="0023252F"/>
    <w:rsid w:val="00232EF0"/>
    <w:rsid w:val="002336D1"/>
    <w:rsid w:val="00234160"/>
    <w:rsid w:val="0023444E"/>
    <w:rsid w:val="0023481A"/>
    <w:rsid w:val="00234F69"/>
    <w:rsid w:val="0023505B"/>
    <w:rsid w:val="00235653"/>
    <w:rsid w:val="00235E78"/>
    <w:rsid w:val="00235F4A"/>
    <w:rsid w:val="0023613D"/>
    <w:rsid w:val="0023643C"/>
    <w:rsid w:val="00236933"/>
    <w:rsid w:val="00237234"/>
    <w:rsid w:val="00237910"/>
    <w:rsid w:val="002402A7"/>
    <w:rsid w:val="00240C6F"/>
    <w:rsid w:val="002430A6"/>
    <w:rsid w:val="00243139"/>
    <w:rsid w:val="00243287"/>
    <w:rsid w:val="002433B5"/>
    <w:rsid w:val="002474DC"/>
    <w:rsid w:val="00247A7B"/>
    <w:rsid w:val="002506DC"/>
    <w:rsid w:val="002543F2"/>
    <w:rsid w:val="0025576E"/>
    <w:rsid w:val="002559D8"/>
    <w:rsid w:val="00255F4A"/>
    <w:rsid w:val="00256AC2"/>
    <w:rsid w:val="00257017"/>
    <w:rsid w:val="0025708F"/>
    <w:rsid w:val="00260BFE"/>
    <w:rsid w:val="00260D78"/>
    <w:rsid w:val="00261DA2"/>
    <w:rsid w:val="00261E1A"/>
    <w:rsid w:val="00263358"/>
    <w:rsid w:val="00263695"/>
    <w:rsid w:val="00263AEF"/>
    <w:rsid w:val="002645CD"/>
    <w:rsid w:val="002648FC"/>
    <w:rsid w:val="0026508A"/>
    <w:rsid w:val="00265335"/>
    <w:rsid w:val="00265429"/>
    <w:rsid w:val="00265818"/>
    <w:rsid w:val="002659CB"/>
    <w:rsid w:val="00266027"/>
    <w:rsid w:val="00266248"/>
    <w:rsid w:val="002662C0"/>
    <w:rsid w:val="0026689D"/>
    <w:rsid w:val="00267016"/>
    <w:rsid w:val="00267F16"/>
    <w:rsid w:val="00270837"/>
    <w:rsid w:val="00270AD5"/>
    <w:rsid w:val="002712EA"/>
    <w:rsid w:val="0027224F"/>
    <w:rsid w:val="00273B7E"/>
    <w:rsid w:val="00274E99"/>
    <w:rsid w:val="002758D7"/>
    <w:rsid w:val="0027611D"/>
    <w:rsid w:val="0027629E"/>
    <w:rsid w:val="0027641D"/>
    <w:rsid w:val="002770A1"/>
    <w:rsid w:val="00277A22"/>
    <w:rsid w:val="00277BBA"/>
    <w:rsid w:val="00280A66"/>
    <w:rsid w:val="00280C23"/>
    <w:rsid w:val="00280EF4"/>
    <w:rsid w:val="0028159E"/>
    <w:rsid w:val="00281B78"/>
    <w:rsid w:val="00282824"/>
    <w:rsid w:val="0028297B"/>
    <w:rsid w:val="0028439A"/>
    <w:rsid w:val="00284C33"/>
    <w:rsid w:val="002851DA"/>
    <w:rsid w:val="002855AF"/>
    <w:rsid w:val="00285B66"/>
    <w:rsid w:val="00286F64"/>
    <w:rsid w:val="00290065"/>
    <w:rsid w:val="002901C3"/>
    <w:rsid w:val="00291229"/>
    <w:rsid w:val="00291AF8"/>
    <w:rsid w:val="00291F96"/>
    <w:rsid w:val="00291FFD"/>
    <w:rsid w:val="00292E10"/>
    <w:rsid w:val="00293350"/>
    <w:rsid w:val="002933ED"/>
    <w:rsid w:val="0029357F"/>
    <w:rsid w:val="00293F1A"/>
    <w:rsid w:val="00294994"/>
    <w:rsid w:val="00295268"/>
    <w:rsid w:val="002959F3"/>
    <w:rsid w:val="0029796A"/>
    <w:rsid w:val="00297996"/>
    <w:rsid w:val="002A002A"/>
    <w:rsid w:val="002A021F"/>
    <w:rsid w:val="002A0822"/>
    <w:rsid w:val="002A08F8"/>
    <w:rsid w:val="002A09F6"/>
    <w:rsid w:val="002A0B69"/>
    <w:rsid w:val="002A14CE"/>
    <w:rsid w:val="002A1536"/>
    <w:rsid w:val="002A15B9"/>
    <w:rsid w:val="002A1CDE"/>
    <w:rsid w:val="002A1EDA"/>
    <w:rsid w:val="002A2074"/>
    <w:rsid w:val="002A2B36"/>
    <w:rsid w:val="002A33F2"/>
    <w:rsid w:val="002A34F4"/>
    <w:rsid w:val="002A38B2"/>
    <w:rsid w:val="002A427B"/>
    <w:rsid w:val="002A4EAE"/>
    <w:rsid w:val="002A51A4"/>
    <w:rsid w:val="002A5B36"/>
    <w:rsid w:val="002A5D62"/>
    <w:rsid w:val="002A6B53"/>
    <w:rsid w:val="002A7327"/>
    <w:rsid w:val="002A768D"/>
    <w:rsid w:val="002A7A71"/>
    <w:rsid w:val="002A7AD3"/>
    <w:rsid w:val="002B00EA"/>
    <w:rsid w:val="002B03A9"/>
    <w:rsid w:val="002B05AA"/>
    <w:rsid w:val="002B09A9"/>
    <w:rsid w:val="002B1718"/>
    <w:rsid w:val="002B3117"/>
    <w:rsid w:val="002B34F0"/>
    <w:rsid w:val="002B3687"/>
    <w:rsid w:val="002B3725"/>
    <w:rsid w:val="002B3751"/>
    <w:rsid w:val="002B37B0"/>
    <w:rsid w:val="002B3A24"/>
    <w:rsid w:val="002B3EFC"/>
    <w:rsid w:val="002B42C2"/>
    <w:rsid w:val="002B48FB"/>
    <w:rsid w:val="002B4AA1"/>
    <w:rsid w:val="002B5076"/>
    <w:rsid w:val="002B544E"/>
    <w:rsid w:val="002B55C9"/>
    <w:rsid w:val="002B566F"/>
    <w:rsid w:val="002B5EC7"/>
    <w:rsid w:val="002B6033"/>
    <w:rsid w:val="002B61D7"/>
    <w:rsid w:val="002B6251"/>
    <w:rsid w:val="002B635B"/>
    <w:rsid w:val="002B692A"/>
    <w:rsid w:val="002B7379"/>
    <w:rsid w:val="002C0AE2"/>
    <w:rsid w:val="002C0F88"/>
    <w:rsid w:val="002C1F76"/>
    <w:rsid w:val="002C2B5E"/>
    <w:rsid w:val="002C3327"/>
    <w:rsid w:val="002C3636"/>
    <w:rsid w:val="002C36B3"/>
    <w:rsid w:val="002C4AFE"/>
    <w:rsid w:val="002C5138"/>
    <w:rsid w:val="002C516A"/>
    <w:rsid w:val="002C5170"/>
    <w:rsid w:val="002C6EAB"/>
    <w:rsid w:val="002C7108"/>
    <w:rsid w:val="002C74B6"/>
    <w:rsid w:val="002C7DE2"/>
    <w:rsid w:val="002D0945"/>
    <w:rsid w:val="002D42CE"/>
    <w:rsid w:val="002E0748"/>
    <w:rsid w:val="002E0984"/>
    <w:rsid w:val="002E0C8E"/>
    <w:rsid w:val="002E0FEE"/>
    <w:rsid w:val="002E1116"/>
    <w:rsid w:val="002E12CF"/>
    <w:rsid w:val="002E1BCC"/>
    <w:rsid w:val="002E1D88"/>
    <w:rsid w:val="002E1F9A"/>
    <w:rsid w:val="002E32BE"/>
    <w:rsid w:val="002E376C"/>
    <w:rsid w:val="002E4248"/>
    <w:rsid w:val="002E4498"/>
    <w:rsid w:val="002E6B72"/>
    <w:rsid w:val="002F02B3"/>
    <w:rsid w:val="002F1899"/>
    <w:rsid w:val="002F1F70"/>
    <w:rsid w:val="002F21EB"/>
    <w:rsid w:val="002F3381"/>
    <w:rsid w:val="002F4D85"/>
    <w:rsid w:val="002F53F9"/>
    <w:rsid w:val="002F5518"/>
    <w:rsid w:val="002F570E"/>
    <w:rsid w:val="002F5BA1"/>
    <w:rsid w:val="002F656D"/>
    <w:rsid w:val="002F6B3E"/>
    <w:rsid w:val="002F7516"/>
    <w:rsid w:val="00300250"/>
    <w:rsid w:val="003002FD"/>
    <w:rsid w:val="00300E84"/>
    <w:rsid w:val="003012BA"/>
    <w:rsid w:val="003016EF"/>
    <w:rsid w:val="00301BEA"/>
    <w:rsid w:val="00302BBE"/>
    <w:rsid w:val="00303574"/>
    <w:rsid w:val="003040C3"/>
    <w:rsid w:val="00304C3B"/>
    <w:rsid w:val="00305185"/>
    <w:rsid w:val="00305BC1"/>
    <w:rsid w:val="003061B2"/>
    <w:rsid w:val="00306416"/>
    <w:rsid w:val="00306FD7"/>
    <w:rsid w:val="003071E5"/>
    <w:rsid w:val="00307E0C"/>
    <w:rsid w:val="003105BC"/>
    <w:rsid w:val="0031060B"/>
    <w:rsid w:val="00310F23"/>
    <w:rsid w:val="00311243"/>
    <w:rsid w:val="003113E8"/>
    <w:rsid w:val="00311DB4"/>
    <w:rsid w:val="00311DCE"/>
    <w:rsid w:val="00311E8E"/>
    <w:rsid w:val="00312E76"/>
    <w:rsid w:val="00313F26"/>
    <w:rsid w:val="00315430"/>
    <w:rsid w:val="0031544E"/>
    <w:rsid w:val="00316040"/>
    <w:rsid w:val="00316075"/>
    <w:rsid w:val="00316440"/>
    <w:rsid w:val="003170D3"/>
    <w:rsid w:val="003175C2"/>
    <w:rsid w:val="003178C2"/>
    <w:rsid w:val="00317B24"/>
    <w:rsid w:val="00320C7D"/>
    <w:rsid w:val="00321010"/>
    <w:rsid w:val="00322E19"/>
    <w:rsid w:val="00322F8D"/>
    <w:rsid w:val="0032347E"/>
    <w:rsid w:val="00323F11"/>
    <w:rsid w:val="0032421A"/>
    <w:rsid w:val="00324A99"/>
    <w:rsid w:val="00324C10"/>
    <w:rsid w:val="00324E3B"/>
    <w:rsid w:val="0032544F"/>
    <w:rsid w:val="00325B7A"/>
    <w:rsid w:val="00325D6F"/>
    <w:rsid w:val="0032661D"/>
    <w:rsid w:val="00326828"/>
    <w:rsid w:val="003275B6"/>
    <w:rsid w:val="003276E7"/>
    <w:rsid w:val="00327900"/>
    <w:rsid w:val="00327D78"/>
    <w:rsid w:val="0033108B"/>
    <w:rsid w:val="00331B21"/>
    <w:rsid w:val="00331B63"/>
    <w:rsid w:val="00332525"/>
    <w:rsid w:val="003326DD"/>
    <w:rsid w:val="003328C8"/>
    <w:rsid w:val="00332A29"/>
    <w:rsid w:val="0033417E"/>
    <w:rsid w:val="003348A5"/>
    <w:rsid w:val="003348A8"/>
    <w:rsid w:val="003359EE"/>
    <w:rsid w:val="00336FAB"/>
    <w:rsid w:val="0034059F"/>
    <w:rsid w:val="0034071E"/>
    <w:rsid w:val="00341B64"/>
    <w:rsid w:val="00341BDF"/>
    <w:rsid w:val="00342420"/>
    <w:rsid w:val="003425DE"/>
    <w:rsid w:val="00343327"/>
    <w:rsid w:val="003442A4"/>
    <w:rsid w:val="003444DD"/>
    <w:rsid w:val="0034531F"/>
    <w:rsid w:val="00345839"/>
    <w:rsid w:val="00345A97"/>
    <w:rsid w:val="00345EC7"/>
    <w:rsid w:val="00346129"/>
    <w:rsid w:val="003465A6"/>
    <w:rsid w:val="003468E9"/>
    <w:rsid w:val="00346ECF"/>
    <w:rsid w:val="00347C41"/>
    <w:rsid w:val="00351A9B"/>
    <w:rsid w:val="00351C2A"/>
    <w:rsid w:val="00351C79"/>
    <w:rsid w:val="00352C26"/>
    <w:rsid w:val="00352D72"/>
    <w:rsid w:val="003534BE"/>
    <w:rsid w:val="003541D6"/>
    <w:rsid w:val="003558DF"/>
    <w:rsid w:val="0035660C"/>
    <w:rsid w:val="00356A8D"/>
    <w:rsid w:val="00356CAD"/>
    <w:rsid w:val="003602EB"/>
    <w:rsid w:val="00360996"/>
    <w:rsid w:val="00361345"/>
    <w:rsid w:val="00361494"/>
    <w:rsid w:val="00361718"/>
    <w:rsid w:val="0036197B"/>
    <w:rsid w:val="00362659"/>
    <w:rsid w:val="00362AD7"/>
    <w:rsid w:val="00362B6A"/>
    <w:rsid w:val="00363864"/>
    <w:rsid w:val="00363F8A"/>
    <w:rsid w:val="00364670"/>
    <w:rsid w:val="0036486A"/>
    <w:rsid w:val="003657DD"/>
    <w:rsid w:val="00365ABB"/>
    <w:rsid w:val="00367849"/>
    <w:rsid w:val="00370F4A"/>
    <w:rsid w:val="0037102B"/>
    <w:rsid w:val="003712B8"/>
    <w:rsid w:val="0037135D"/>
    <w:rsid w:val="00371C29"/>
    <w:rsid w:val="003729B0"/>
    <w:rsid w:val="00373387"/>
    <w:rsid w:val="00373B52"/>
    <w:rsid w:val="00373B90"/>
    <w:rsid w:val="0037441B"/>
    <w:rsid w:val="00374F8B"/>
    <w:rsid w:val="003751CE"/>
    <w:rsid w:val="003751E0"/>
    <w:rsid w:val="00376250"/>
    <w:rsid w:val="003769D5"/>
    <w:rsid w:val="0037738E"/>
    <w:rsid w:val="003774AC"/>
    <w:rsid w:val="00377715"/>
    <w:rsid w:val="00377729"/>
    <w:rsid w:val="00380254"/>
    <w:rsid w:val="00380726"/>
    <w:rsid w:val="00380871"/>
    <w:rsid w:val="00381FDD"/>
    <w:rsid w:val="00382073"/>
    <w:rsid w:val="00385593"/>
    <w:rsid w:val="00385641"/>
    <w:rsid w:val="003856BE"/>
    <w:rsid w:val="00385FB6"/>
    <w:rsid w:val="0038608A"/>
    <w:rsid w:val="003863E6"/>
    <w:rsid w:val="0038775C"/>
    <w:rsid w:val="00387D31"/>
    <w:rsid w:val="00390897"/>
    <w:rsid w:val="00390DF6"/>
    <w:rsid w:val="00391E96"/>
    <w:rsid w:val="00392A97"/>
    <w:rsid w:val="00393282"/>
    <w:rsid w:val="00395087"/>
    <w:rsid w:val="0039510C"/>
    <w:rsid w:val="00395131"/>
    <w:rsid w:val="003954E2"/>
    <w:rsid w:val="00395854"/>
    <w:rsid w:val="0039642C"/>
    <w:rsid w:val="00396633"/>
    <w:rsid w:val="003973ED"/>
    <w:rsid w:val="00397F72"/>
    <w:rsid w:val="003A03EA"/>
    <w:rsid w:val="003A07D2"/>
    <w:rsid w:val="003A0B1D"/>
    <w:rsid w:val="003A11FA"/>
    <w:rsid w:val="003A122A"/>
    <w:rsid w:val="003A1CD9"/>
    <w:rsid w:val="003A21E3"/>
    <w:rsid w:val="003A24C4"/>
    <w:rsid w:val="003A2B17"/>
    <w:rsid w:val="003A3302"/>
    <w:rsid w:val="003A3905"/>
    <w:rsid w:val="003A3A63"/>
    <w:rsid w:val="003A543D"/>
    <w:rsid w:val="003A56FA"/>
    <w:rsid w:val="003A57AD"/>
    <w:rsid w:val="003A5E18"/>
    <w:rsid w:val="003A6922"/>
    <w:rsid w:val="003A7D92"/>
    <w:rsid w:val="003B1286"/>
    <w:rsid w:val="003B1D95"/>
    <w:rsid w:val="003B1EE0"/>
    <w:rsid w:val="003B211D"/>
    <w:rsid w:val="003B2FC7"/>
    <w:rsid w:val="003B3D42"/>
    <w:rsid w:val="003B40C6"/>
    <w:rsid w:val="003B41C4"/>
    <w:rsid w:val="003B45B1"/>
    <w:rsid w:val="003B487A"/>
    <w:rsid w:val="003B4A20"/>
    <w:rsid w:val="003B5285"/>
    <w:rsid w:val="003B52A6"/>
    <w:rsid w:val="003B5359"/>
    <w:rsid w:val="003B5614"/>
    <w:rsid w:val="003B5863"/>
    <w:rsid w:val="003B670F"/>
    <w:rsid w:val="003B6A89"/>
    <w:rsid w:val="003B770C"/>
    <w:rsid w:val="003B7ABF"/>
    <w:rsid w:val="003C0265"/>
    <w:rsid w:val="003C0369"/>
    <w:rsid w:val="003C03E9"/>
    <w:rsid w:val="003C055E"/>
    <w:rsid w:val="003C0567"/>
    <w:rsid w:val="003C14C8"/>
    <w:rsid w:val="003C1B67"/>
    <w:rsid w:val="003C1E42"/>
    <w:rsid w:val="003C2719"/>
    <w:rsid w:val="003C2932"/>
    <w:rsid w:val="003C32F1"/>
    <w:rsid w:val="003C3460"/>
    <w:rsid w:val="003C38A4"/>
    <w:rsid w:val="003C3B39"/>
    <w:rsid w:val="003C440E"/>
    <w:rsid w:val="003C4D5A"/>
    <w:rsid w:val="003C64B8"/>
    <w:rsid w:val="003C6D18"/>
    <w:rsid w:val="003C760C"/>
    <w:rsid w:val="003C77CD"/>
    <w:rsid w:val="003C7D2C"/>
    <w:rsid w:val="003D090D"/>
    <w:rsid w:val="003D1539"/>
    <w:rsid w:val="003D1D5D"/>
    <w:rsid w:val="003D1DCA"/>
    <w:rsid w:val="003D1DD5"/>
    <w:rsid w:val="003D1E5A"/>
    <w:rsid w:val="003D262F"/>
    <w:rsid w:val="003D29E6"/>
    <w:rsid w:val="003D2A37"/>
    <w:rsid w:val="003D3014"/>
    <w:rsid w:val="003D315B"/>
    <w:rsid w:val="003D37DA"/>
    <w:rsid w:val="003D3972"/>
    <w:rsid w:val="003D5B05"/>
    <w:rsid w:val="003D5FA4"/>
    <w:rsid w:val="003D61DD"/>
    <w:rsid w:val="003D69F6"/>
    <w:rsid w:val="003D7E0D"/>
    <w:rsid w:val="003E0685"/>
    <w:rsid w:val="003E0DCB"/>
    <w:rsid w:val="003E1CF9"/>
    <w:rsid w:val="003E2A6B"/>
    <w:rsid w:val="003E2E2C"/>
    <w:rsid w:val="003E331F"/>
    <w:rsid w:val="003E3A81"/>
    <w:rsid w:val="003E3ABB"/>
    <w:rsid w:val="003E491E"/>
    <w:rsid w:val="003E4B5D"/>
    <w:rsid w:val="003E59FF"/>
    <w:rsid w:val="003E662B"/>
    <w:rsid w:val="003E68EB"/>
    <w:rsid w:val="003E6BC5"/>
    <w:rsid w:val="003E76D3"/>
    <w:rsid w:val="003E7DA4"/>
    <w:rsid w:val="003E7EB1"/>
    <w:rsid w:val="003F09EC"/>
    <w:rsid w:val="003F1D1A"/>
    <w:rsid w:val="003F1F4F"/>
    <w:rsid w:val="003F274C"/>
    <w:rsid w:val="003F296D"/>
    <w:rsid w:val="003F2ADF"/>
    <w:rsid w:val="003F2DC8"/>
    <w:rsid w:val="003F305D"/>
    <w:rsid w:val="003F3842"/>
    <w:rsid w:val="003F3BEC"/>
    <w:rsid w:val="003F4025"/>
    <w:rsid w:val="003F4180"/>
    <w:rsid w:val="003F5257"/>
    <w:rsid w:val="003F55A0"/>
    <w:rsid w:val="003F55BD"/>
    <w:rsid w:val="003F5885"/>
    <w:rsid w:val="003F5CA1"/>
    <w:rsid w:val="003F629C"/>
    <w:rsid w:val="003F6B35"/>
    <w:rsid w:val="003F6E8E"/>
    <w:rsid w:val="003F6E9C"/>
    <w:rsid w:val="003F7590"/>
    <w:rsid w:val="004004D1"/>
    <w:rsid w:val="00400A0A"/>
    <w:rsid w:val="00401819"/>
    <w:rsid w:val="004019D5"/>
    <w:rsid w:val="00401B24"/>
    <w:rsid w:val="004023E3"/>
    <w:rsid w:val="00402774"/>
    <w:rsid w:val="004029BC"/>
    <w:rsid w:val="00402C04"/>
    <w:rsid w:val="00403007"/>
    <w:rsid w:val="0040394A"/>
    <w:rsid w:val="0040469F"/>
    <w:rsid w:val="00404740"/>
    <w:rsid w:val="00404AA3"/>
    <w:rsid w:val="0040551C"/>
    <w:rsid w:val="00405569"/>
    <w:rsid w:val="004056FA"/>
    <w:rsid w:val="00405F51"/>
    <w:rsid w:val="00406C0F"/>
    <w:rsid w:val="00406F0A"/>
    <w:rsid w:val="004078FB"/>
    <w:rsid w:val="00407AD6"/>
    <w:rsid w:val="00410373"/>
    <w:rsid w:val="004103D4"/>
    <w:rsid w:val="004105ED"/>
    <w:rsid w:val="0041079F"/>
    <w:rsid w:val="00410A8C"/>
    <w:rsid w:val="00410AA7"/>
    <w:rsid w:val="00411129"/>
    <w:rsid w:val="004125F4"/>
    <w:rsid w:val="004125FA"/>
    <w:rsid w:val="00412655"/>
    <w:rsid w:val="00412B8E"/>
    <w:rsid w:val="0041390F"/>
    <w:rsid w:val="00413AA5"/>
    <w:rsid w:val="00413D5F"/>
    <w:rsid w:val="004144DD"/>
    <w:rsid w:val="00415462"/>
    <w:rsid w:val="00416862"/>
    <w:rsid w:val="00416D2C"/>
    <w:rsid w:val="004170CF"/>
    <w:rsid w:val="00417B04"/>
    <w:rsid w:val="004203BD"/>
    <w:rsid w:val="00420A80"/>
    <w:rsid w:val="00421A90"/>
    <w:rsid w:val="004223CF"/>
    <w:rsid w:val="004242CB"/>
    <w:rsid w:val="00424511"/>
    <w:rsid w:val="00424B72"/>
    <w:rsid w:val="004250A3"/>
    <w:rsid w:val="00425ED3"/>
    <w:rsid w:val="00426300"/>
    <w:rsid w:val="0042657F"/>
    <w:rsid w:val="00426E77"/>
    <w:rsid w:val="00426E97"/>
    <w:rsid w:val="004273BD"/>
    <w:rsid w:val="00427F8D"/>
    <w:rsid w:val="00430111"/>
    <w:rsid w:val="00430584"/>
    <w:rsid w:val="00430636"/>
    <w:rsid w:val="00430F6C"/>
    <w:rsid w:val="0043134B"/>
    <w:rsid w:val="00432496"/>
    <w:rsid w:val="00432CB5"/>
    <w:rsid w:val="00432D96"/>
    <w:rsid w:val="004330A5"/>
    <w:rsid w:val="00433A20"/>
    <w:rsid w:val="00434469"/>
    <w:rsid w:val="00435748"/>
    <w:rsid w:val="00435DD9"/>
    <w:rsid w:val="00435EF0"/>
    <w:rsid w:val="00436032"/>
    <w:rsid w:val="0043630E"/>
    <w:rsid w:val="00437724"/>
    <w:rsid w:val="00437D74"/>
    <w:rsid w:val="004402C6"/>
    <w:rsid w:val="004406D8"/>
    <w:rsid w:val="00440817"/>
    <w:rsid w:val="00440C88"/>
    <w:rsid w:val="00441BAE"/>
    <w:rsid w:val="00441E68"/>
    <w:rsid w:val="0044298E"/>
    <w:rsid w:val="00443440"/>
    <w:rsid w:val="0044364B"/>
    <w:rsid w:val="00443D46"/>
    <w:rsid w:val="00444350"/>
    <w:rsid w:val="004444F5"/>
    <w:rsid w:val="004449AD"/>
    <w:rsid w:val="00444B65"/>
    <w:rsid w:val="00444D0C"/>
    <w:rsid w:val="00445DE0"/>
    <w:rsid w:val="00446B66"/>
    <w:rsid w:val="00446F4B"/>
    <w:rsid w:val="00447943"/>
    <w:rsid w:val="00450104"/>
    <w:rsid w:val="00450269"/>
    <w:rsid w:val="004508FC"/>
    <w:rsid w:val="004518B1"/>
    <w:rsid w:val="00451DC8"/>
    <w:rsid w:val="004523C2"/>
    <w:rsid w:val="0045423A"/>
    <w:rsid w:val="0045430C"/>
    <w:rsid w:val="00454544"/>
    <w:rsid w:val="00454D31"/>
    <w:rsid w:val="00454E09"/>
    <w:rsid w:val="00455141"/>
    <w:rsid w:val="00455365"/>
    <w:rsid w:val="004555F6"/>
    <w:rsid w:val="00455F61"/>
    <w:rsid w:val="004563BE"/>
    <w:rsid w:val="004563D6"/>
    <w:rsid w:val="0045732D"/>
    <w:rsid w:val="00457390"/>
    <w:rsid w:val="0045751F"/>
    <w:rsid w:val="00457564"/>
    <w:rsid w:val="00457EA8"/>
    <w:rsid w:val="00457F5E"/>
    <w:rsid w:val="00460F02"/>
    <w:rsid w:val="0046157D"/>
    <w:rsid w:val="0046285A"/>
    <w:rsid w:val="00463BA4"/>
    <w:rsid w:val="0046413A"/>
    <w:rsid w:val="004654B4"/>
    <w:rsid w:val="00466B13"/>
    <w:rsid w:val="00470F77"/>
    <w:rsid w:val="004719E3"/>
    <w:rsid w:val="00471E5B"/>
    <w:rsid w:val="0047303D"/>
    <w:rsid w:val="0047305E"/>
    <w:rsid w:val="004734C3"/>
    <w:rsid w:val="0047615A"/>
    <w:rsid w:val="0047666F"/>
    <w:rsid w:val="00476C9F"/>
    <w:rsid w:val="004770C5"/>
    <w:rsid w:val="004773CF"/>
    <w:rsid w:val="0047745C"/>
    <w:rsid w:val="0047780C"/>
    <w:rsid w:val="00477C58"/>
    <w:rsid w:val="004803D4"/>
    <w:rsid w:val="00480718"/>
    <w:rsid w:val="00480B12"/>
    <w:rsid w:val="00480CB8"/>
    <w:rsid w:val="0048403B"/>
    <w:rsid w:val="004849C4"/>
    <w:rsid w:val="004857F2"/>
    <w:rsid w:val="00485886"/>
    <w:rsid w:val="0048637E"/>
    <w:rsid w:val="0048692E"/>
    <w:rsid w:val="004869B3"/>
    <w:rsid w:val="004869BA"/>
    <w:rsid w:val="00486C1D"/>
    <w:rsid w:val="0048703A"/>
    <w:rsid w:val="00487E97"/>
    <w:rsid w:val="0049013C"/>
    <w:rsid w:val="0049048A"/>
    <w:rsid w:val="0049128C"/>
    <w:rsid w:val="00491C5B"/>
    <w:rsid w:val="0049260F"/>
    <w:rsid w:val="004929A0"/>
    <w:rsid w:val="0049396A"/>
    <w:rsid w:val="00493C3A"/>
    <w:rsid w:val="0049464A"/>
    <w:rsid w:val="00494A7C"/>
    <w:rsid w:val="00494EE4"/>
    <w:rsid w:val="00494FD6"/>
    <w:rsid w:val="0049571C"/>
    <w:rsid w:val="004A1CFE"/>
    <w:rsid w:val="004A1FD1"/>
    <w:rsid w:val="004A27DC"/>
    <w:rsid w:val="004A2C09"/>
    <w:rsid w:val="004A369C"/>
    <w:rsid w:val="004A3921"/>
    <w:rsid w:val="004A394B"/>
    <w:rsid w:val="004A3BC2"/>
    <w:rsid w:val="004A41B3"/>
    <w:rsid w:val="004A4BFE"/>
    <w:rsid w:val="004A4CF6"/>
    <w:rsid w:val="004A50E2"/>
    <w:rsid w:val="004A622C"/>
    <w:rsid w:val="004A659E"/>
    <w:rsid w:val="004A6AFC"/>
    <w:rsid w:val="004A77FB"/>
    <w:rsid w:val="004A7C0E"/>
    <w:rsid w:val="004B0703"/>
    <w:rsid w:val="004B24B2"/>
    <w:rsid w:val="004B39A1"/>
    <w:rsid w:val="004B3AC2"/>
    <w:rsid w:val="004B3D4E"/>
    <w:rsid w:val="004B5301"/>
    <w:rsid w:val="004B540D"/>
    <w:rsid w:val="004B5598"/>
    <w:rsid w:val="004B5BB8"/>
    <w:rsid w:val="004B5CDC"/>
    <w:rsid w:val="004B60B0"/>
    <w:rsid w:val="004B6201"/>
    <w:rsid w:val="004B67BA"/>
    <w:rsid w:val="004B6B9A"/>
    <w:rsid w:val="004B6E7C"/>
    <w:rsid w:val="004B7F65"/>
    <w:rsid w:val="004C0BCE"/>
    <w:rsid w:val="004C1057"/>
    <w:rsid w:val="004C158D"/>
    <w:rsid w:val="004C1971"/>
    <w:rsid w:val="004C27AF"/>
    <w:rsid w:val="004C3833"/>
    <w:rsid w:val="004C398D"/>
    <w:rsid w:val="004C4BFD"/>
    <w:rsid w:val="004C4CDD"/>
    <w:rsid w:val="004C5B56"/>
    <w:rsid w:val="004C5E00"/>
    <w:rsid w:val="004C5F4A"/>
    <w:rsid w:val="004C626F"/>
    <w:rsid w:val="004C70B1"/>
    <w:rsid w:val="004C72D2"/>
    <w:rsid w:val="004C77A8"/>
    <w:rsid w:val="004C7980"/>
    <w:rsid w:val="004D15FD"/>
    <w:rsid w:val="004D1E9C"/>
    <w:rsid w:val="004D1FE8"/>
    <w:rsid w:val="004D255C"/>
    <w:rsid w:val="004D257E"/>
    <w:rsid w:val="004D3813"/>
    <w:rsid w:val="004D389C"/>
    <w:rsid w:val="004D3D49"/>
    <w:rsid w:val="004D45FD"/>
    <w:rsid w:val="004D4930"/>
    <w:rsid w:val="004D50BD"/>
    <w:rsid w:val="004D5617"/>
    <w:rsid w:val="004D5E76"/>
    <w:rsid w:val="004D63BB"/>
    <w:rsid w:val="004D67D9"/>
    <w:rsid w:val="004D6C90"/>
    <w:rsid w:val="004D7690"/>
    <w:rsid w:val="004E0414"/>
    <w:rsid w:val="004E0C1B"/>
    <w:rsid w:val="004E1C66"/>
    <w:rsid w:val="004E1D62"/>
    <w:rsid w:val="004E20BA"/>
    <w:rsid w:val="004E2134"/>
    <w:rsid w:val="004E2EDB"/>
    <w:rsid w:val="004E2F3D"/>
    <w:rsid w:val="004E483E"/>
    <w:rsid w:val="004E4FFC"/>
    <w:rsid w:val="004E5650"/>
    <w:rsid w:val="004E5845"/>
    <w:rsid w:val="004E60A2"/>
    <w:rsid w:val="004E6504"/>
    <w:rsid w:val="004E6542"/>
    <w:rsid w:val="004E6960"/>
    <w:rsid w:val="004F0329"/>
    <w:rsid w:val="004F0568"/>
    <w:rsid w:val="004F077D"/>
    <w:rsid w:val="004F0C3F"/>
    <w:rsid w:val="004F0D0A"/>
    <w:rsid w:val="004F14EF"/>
    <w:rsid w:val="004F1F34"/>
    <w:rsid w:val="004F2808"/>
    <w:rsid w:val="004F347E"/>
    <w:rsid w:val="004F42DC"/>
    <w:rsid w:val="004F5BEA"/>
    <w:rsid w:val="004F6B21"/>
    <w:rsid w:val="004F6E96"/>
    <w:rsid w:val="00500581"/>
    <w:rsid w:val="0050104E"/>
    <w:rsid w:val="00501193"/>
    <w:rsid w:val="00501460"/>
    <w:rsid w:val="00502CCA"/>
    <w:rsid w:val="00503F19"/>
    <w:rsid w:val="0050439B"/>
    <w:rsid w:val="00504A92"/>
    <w:rsid w:val="00504D5C"/>
    <w:rsid w:val="0050552D"/>
    <w:rsid w:val="00506369"/>
    <w:rsid w:val="005077D1"/>
    <w:rsid w:val="005101D5"/>
    <w:rsid w:val="00511E9D"/>
    <w:rsid w:val="00511FFB"/>
    <w:rsid w:val="00512624"/>
    <w:rsid w:val="005128BD"/>
    <w:rsid w:val="00512933"/>
    <w:rsid w:val="00512D68"/>
    <w:rsid w:val="005134E4"/>
    <w:rsid w:val="00513547"/>
    <w:rsid w:val="0051373F"/>
    <w:rsid w:val="005141EC"/>
    <w:rsid w:val="0051451F"/>
    <w:rsid w:val="00515490"/>
    <w:rsid w:val="00515585"/>
    <w:rsid w:val="00517449"/>
    <w:rsid w:val="00520CB4"/>
    <w:rsid w:val="00521003"/>
    <w:rsid w:val="005216F5"/>
    <w:rsid w:val="005216FD"/>
    <w:rsid w:val="005227A0"/>
    <w:rsid w:val="00522F16"/>
    <w:rsid w:val="00523C79"/>
    <w:rsid w:val="00523D75"/>
    <w:rsid w:val="00524485"/>
    <w:rsid w:val="005248F7"/>
    <w:rsid w:val="00524FB9"/>
    <w:rsid w:val="00525900"/>
    <w:rsid w:val="00526934"/>
    <w:rsid w:val="00526A5C"/>
    <w:rsid w:val="00526B24"/>
    <w:rsid w:val="0052769B"/>
    <w:rsid w:val="00527A4C"/>
    <w:rsid w:val="00527A61"/>
    <w:rsid w:val="005304C7"/>
    <w:rsid w:val="00530BE8"/>
    <w:rsid w:val="0053119A"/>
    <w:rsid w:val="005312B9"/>
    <w:rsid w:val="00531EBF"/>
    <w:rsid w:val="005320C0"/>
    <w:rsid w:val="00532786"/>
    <w:rsid w:val="00532AE5"/>
    <w:rsid w:val="005347C4"/>
    <w:rsid w:val="00534AF3"/>
    <w:rsid w:val="00535BB1"/>
    <w:rsid w:val="00537194"/>
    <w:rsid w:val="005376B5"/>
    <w:rsid w:val="005379FD"/>
    <w:rsid w:val="0054051B"/>
    <w:rsid w:val="005410B3"/>
    <w:rsid w:val="00541585"/>
    <w:rsid w:val="00541F7E"/>
    <w:rsid w:val="00542323"/>
    <w:rsid w:val="00542C66"/>
    <w:rsid w:val="0054331F"/>
    <w:rsid w:val="00543402"/>
    <w:rsid w:val="00543E24"/>
    <w:rsid w:val="00543EC1"/>
    <w:rsid w:val="00543F4B"/>
    <w:rsid w:val="005458B8"/>
    <w:rsid w:val="00545F29"/>
    <w:rsid w:val="00546B94"/>
    <w:rsid w:val="00547A09"/>
    <w:rsid w:val="005515F7"/>
    <w:rsid w:val="00551FB6"/>
    <w:rsid w:val="005534AA"/>
    <w:rsid w:val="00554EC7"/>
    <w:rsid w:val="00555714"/>
    <w:rsid w:val="00555AC0"/>
    <w:rsid w:val="00555E34"/>
    <w:rsid w:val="005570F9"/>
    <w:rsid w:val="005600FF"/>
    <w:rsid w:val="005603AB"/>
    <w:rsid w:val="005603DE"/>
    <w:rsid w:val="00561117"/>
    <w:rsid w:val="00562003"/>
    <w:rsid w:val="00564686"/>
    <w:rsid w:val="0056609A"/>
    <w:rsid w:val="005671A6"/>
    <w:rsid w:val="00567245"/>
    <w:rsid w:val="00567E55"/>
    <w:rsid w:val="00570059"/>
    <w:rsid w:val="00570ABE"/>
    <w:rsid w:val="00571071"/>
    <w:rsid w:val="005714EF"/>
    <w:rsid w:val="005718C9"/>
    <w:rsid w:val="005723AC"/>
    <w:rsid w:val="00572FE7"/>
    <w:rsid w:val="0057331F"/>
    <w:rsid w:val="005739B2"/>
    <w:rsid w:val="00573DB0"/>
    <w:rsid w:val="005743A0"/>
    <w:rsid w:val="005743D4"/>
    <w:rsid w:val="00574590"/>
    <w:rsid w:val="00575815"/>
    <w:rsid w:val="00575D4F"/>
    <w:rsid w:val="00576762"/>
    <w:rsid w:val="00576A73"/>
    <w:rsid w:val="00576EFC"/>
    <w:rsid w:val="00577DEA"/>
    <w:rsid w:val="00577FAE"/>
    <w:rsid w:val="005807DC"/>
    <w:rsid w:val="00581022"/>
    <w:rsid w:val="00581AB8"/>
    <w:rsid w:val="00582F67"/>
    <w:rsid w:val="005838DE"/>
    <w:rsid w:val="00583AD4"/>
    <w:rsid w:val="0058481F"/>
    <w:rsid w:val="00584EEC"/>
    <w:rsid w:val="00584F1A"/>
    <w:rsid w:val="00585696"/>
    <w:rsid w:val="0058681E"/>
    <w:rsid w:val="00586C9D"/>
    <w:rsid w:val="00586E90"/>
    <w:rsid w:val="00587FBD"/>
    <w:rsid w:val="00590D4F"/>
    <w:rsid w:val="00590E68"/>
    <w:rsid w:val="00591190"/>
    <w:rsid w:val="00591438"/>
    <w:rsid w:val="00591456"/>
    <w:rsid w:val="005921D9"/>
    <w:rsid w:val="0059276F"/>
    <w:rsid w:val="00594681"/>
    <w:rsid w:val="00594867"/>
    <w:rsid w:val="00594FD3"/>
    <w:rsid w:val="00595469"/>
    <w:rsid w:val="00596253"/>
    <w:rsid w:val="00596B95"/>
    <w:rsid w:val="00596FE7"/>
    <w:rsid w:val="005979E7"/>
    <w:rsid w:val="005A00F7"/>
    <w:rsid w:val="005A0957"/>
    <w:rsid w:val="005A21B4"/>
    <w:rsid w:val="005A235F"/>
    <w:rsid w:val="005A2B88"/>
    <w:rsid w:val="005A3747"/>
    <w:rsid w:val="005A6499"/>
    <w:rsid w:val="005A7100"/>
    <w:rsid w:val="005A7A17"/>
    <w:rsid w:val="005A7C69"/>
    <w:rsid w:val="005B0093"/>
    <w:rsid w:val="005B0190"/>
    <w:rsid w:val="005B05F4"/>
    <w:rsid w:val="005B1507"/>
    <w:rsid w:val="005B20D2"/>
    <w:rsid w:val="005B260F"/>
    <w:rsid w:val="005B2FC3"/>
    <w:rsid w:val="005B33AA"/>
    <w:rsid w:val="005B39D9"/>
    <w:rsid w:val="005B3B6E"/>
    <w:rsid w:val="005B3BBA"/>
    <w:rsid w:val="005B5063"/>
    <w:rsid w:val="005B5741"/>
    <w:rsid w:val="005B5805"/>
    <w:rsid w:val="005B599C"/>
    <w:rsid w:val="005B5E82"/>
    <w:rsid w:val="005B7BBD"/>
    <w:rsid w:val="005C146D"/>
    <w:rsid w:val="005C2BCC"/>
    <w:rsid w:val="005C2C45"/>
    <w:rsid w:val="005C34A1"/>
    <w:rsid w:val="005C3D1B"/>
    <w:rsid w:val="005C3EC2"/>
    <w:rsid w:val="005C3F81"/>
    <w:rsid w:val="005C46AD"/>
    <w:rsid w:val="005C4BA5"/>
    <w:rsid w:val="005C594B"/>
    <w:rsid w:val="005C64B4"/>
    <w:rsid w:val="005C73E8"/>
    <w:rsid w:val="005C7A39"/>
    <w:rsid w:val="005C7B8F"/>
    <w:rsid w:val="005C7FE3"/>
    <w:rsid w:val="005D0A77"/>
    <w:rsid w:val="005D34A8"/>
    <w:rsid w:val="005D3794"/>
    <w:rsid w:val="005D3BF0"/>
    <w:rsid w:val="005D4157"/>
    <w:rsid w:val="005D5618"/>
    <w:rsid w:val="005D5B84"/>
    <w:rsid w:val="005D5C32"/>
    <w:rsid w:val="005D762B"/>
    <w:rsid w:val="005E0B30"/>
    <w:rsid w:val="005E1B64"/>
    <w:rsid w:val="005E2285"/>
    <w:rsid w:val="005E2806"/>
    <w:rsid w:val="005E2CF2"/>
    <w:rsid w:val="005E3056"/>
    <w:rsid w:val="005E33BC"/>
    <w:rsid w:val="005E3EA9"/>
    <w:rsid w:val="005E4741"/>
    <w:rsid w:val="005E4AB9"/>
    <w:rsid w:val="005E5582"/>
    <w:rsid w:val="005E5F96"/>
    <w:rsid w:val="005E7888"/>
    <w:rsid w:val="005E7ACD"/>
    <w:rsid w:val="005E7B4F"/>
    <w:rsid w:val="005E7C1A"/>
    <w:rsid w:val="005F05C1"/>
    <w:rsid w:val="005F142E"/>
    <w:rsid w:val="005F181B"/>
    <w:rsid w:val="005F1CC7"/>
    <w:rsid w:val="005F1D86"/>
    <w:rsid w:val="005F2E82"/>
    <w:rsid w:val="005F3267"/>
    <w:rsid w:val="005F5261"/>
    <w:rsid w:val="005F528F"/>
    <w:rsid w:val="005F5FA7"/>
    <w:rsid w:val="005F6407"/>
    <w:rsid w:val="005F7290"/>
    <w:rsid w:val="005F77F0"/>
    <w:rsid w:val="00601E6A"/>
    <w:rsid w:val="00603849"/>
    <w:rsid w:val="00605B59"/>
    <w:rsid w:val="00605C2F"/>
    <w:rsid w:val="00606AC3"/>
    <w:rsid w:val="006076A7"/>
    <w:rsid w:val="00610E16"/>
    <w:rsid w:val="00611141"/>
    <w:rsid w:val="00611F8C"/>
    <w:rsid w:val="00611FE8"/>
    <w:rsid w:val="0061336A"/>
    <w:rsid w:val="00615713"/>
    <w:rsid w:val="0061663A"/>
    <w:rsid w:val="00616DF7"/>
    <w:rsid w:val="006170E9"/>
    <w:rsid w:val="00617A06"/>
    <w:rsid w:val="00617FA2"/>
    <w:rsid w:val="006202D7"/>
    <w:rsid w:val="00620333"/>
    <w:rsid w:val="00620D29"/>
    <w:rsid w:val="006218AB"/>
    <w:rsid w:val="00621A75"/>
    <w:rsid w:val="00621F4D"/>
    <w:rsid w:val="00622328"/>
    <w:rsid w:val="00625D4A"/>
    <w:rsid w:val="00626235"/>
    <w:rsid w:val="00626A6F"/>
    <w:rsid w:val="00626B81"/>
    <w:rsid w:val="0062751A"/>
    <w:rsid w:val="006277F0"/>
    <w:rsid w:val="00627EEE"/>
    <w:rsid w:val="00627EF2"/>
    <w:rsid w:val="00627FAC"/>
    <w:rsid w:val="00631C9C"/>
    <w:rsid w:val="00631D01"/>
    <w:rsid w:val="00632A7D"/>
    <w:rsid w:val="00632CEE"/>
    <w:rsid w:val="00633742"/>
    <w:rsid w:val="00633A4E"/>
    <w:rsid w:val="0063423D"/>
    <w:rsid w:val="006344C9"/>
    <w:rsid w:val="00635C71"/>
    <w:rsid w:val="00635DFC"/>
    <w:rsid w:val="00636245"/>
    <w:rsid w:val="00636848"/>
    <w:rsid w:val="00637145"/>
    <w:rsid w:val="00637B79"/>
    <w:rsid w:val="0064005E"/>
    <w:rsid w:val="00640806"/>
    <w:rsid w:val="0064172B"/>
    <w:rsid w:val="00641EA8"/>
    <w:rsid w:val="00643BE3"/>
    <w:rsid w:val="00644533"/>
    <w:rsid w:val="0064515E"/>
    <w:rsid w:val="00645BD9"/>
    <w:rsid w:val="006460B6"/>
    <w:rsid w:val="00646EA3"/>
    <w:rsid w:val="006471FD"/>
    <w:rsid w:val="006472A2"/>
    <w:rsid w:val="0064733D"/>
    <w:rsid w:val="00647FA5"/>
    <w:rsid w:val="006503FE"/>
    <w:rsid w:val="0065137A"/>
    <w:rsid w:val="006515A8"/>
    <w:rsid w:val="0065229A"/>
    <w:rsid w:val="006522FA"/>
    <w:rsid w:val="00652DA4"/>
    <w:rsid w:val="0065340E"/>
    <w:rsid w:val="0065365C"/>
    <w:rsid w:val="0065596F"/>
    <w:rsid w:val="006562B0"/>
    <w:rsid w:val="006565EE"/>
    <w:rsid w:val="00656B75"/>
    <w:rsid w:val="006576AA"/>
    <w:rsid w:val="00657B2C"/>
    <w:rsid w:val="006609B9"/>
    <w:rsid w:val="00661EFC"/>
    <w:rsid w:val="006627E5"/>
    <w:rsid w:val="006629EF"/>
    <w:rsid w:val="00662AF0"/>
    <w:rsid w:val="00662BDD"/>
    <w:rsid w:val="00663087"/>
    <w:rsid w:val="00664224"/>
    <w:rsid w:val="00665B44"/>
    <w:rsid w:val="00665BB6"/>
    <w:rsid w:val="00665ED6"/>
    <w:rsid w:val="00666B3B"/>
    <w:rsid w:val="00667CFC"/>
    <w:rsid w:val="006701E7"/>
    <w:rsid w:val="00670466"/>
    <w:rsid w:val="00670ADC"/>
    <w:rsid w:val="0067184C"/>
    <w:rsid w:val="006719D0"/>
    <w:rsid w:val="006719F3"/>
    <w:rsid w:val="00671D7F"/>
    <w:rsid w:val="006722FA"/>
    <w:rsid w:val="00672461"/>
    <w:rsid w:val="00672B0B"/>
    <w:rsid w:val="00672C7B"/>
    <w:rsid w:val="0067302A"/>
    <w:rsid w:val="006732CA"/>
    <w:rsid w:val="006741CB"/>
    <w:rsid w:val="00674D4B"/>
    <w:rsid w:val="00675136"/>
    <w:rsid w:val="0067539F"/>
    <w:rsid w:val="006757FF"/>
    <w:rsid w:val="00675821"/>
    <w:rsid w:val="00675C0C"/>
    <w:rsid w:val="00675EFF"/>
    <w:rsid w:val="00675F1E"/>
    <w:rsid w:val="006765DB"/>
    <w:rsid w:val="00680DD8"/>
    <w:rsid w:val="006813B8"/>
    <w:rsid w:val="00681596"/>
    <w:rsid w:val="006843BF"/>
    <w:rsid w:val="00684494"/>
    <w:rsid w:val="00684BC6"/>
    <w:rsid w:val="0068535B"/>
    <w:rsid w:val="006856A7"/>
    <w:rsid w:val="00686FF0"/>
    <w:rsid w:val="006875C2"/>
    <w:rsid w:val="0068768A"/>
    <w:rsid w:val="0069060E"/>
    <w:rsid w:val="00693151"/>
    <w:rsid w:val="0069351E"/>
    <w:rsid w:val="00693F7C"/>
    <w:rsid w:val="006943FF"/>
    <w:rsid w:val="0069475C"/>
    <w:rsid w:val="00694BA9"/>
    <w:rsid w:val="00694D03"/>
    <w:rsid w:val="0069517A"/>
    <w:rsid w:val="006951F9"/>
    <w:rsid w:val="00695B7B"/>
    <w:rsid w:val="00695E61"/>
    <w:rsid w:val="00697077"/>
    <w:rsid w:val="006A053A"/>
    <w:rsid w:val="006A0660"/>
    <w:rsid w:val="006A171D"/>
    <w:rsid w:val="006A273C"/>
    <w:rsid w:val="006A3692"/>
    <w:rsid w:val="006A3D4E"/>
    <w:rsid w:val="006A406F"/>
    <w:rsid w:val="006A5561"/>
    <w:rsid w:val="006A6137"/>
    <w:rsid w:val="006A685C"/>
    <w:rsid w:val="006A6F0D"/>
    <w:rsid w:val="006A7871"/>
    <w:rsid w:val="006B0D9F"/>
    <w:rsid w:val="006B0E07"/>
    <w:rsid w:val="006B1C29"/>
    <w:rsid w:val="006B2240"/>
    <w:rsid w:val="006B3655"/>
    <w:rsid w:val="006B3846"/>
    <w:rsid w:val="006B424C"/>
    <w:rsid w:val="006B4A18"/>
    <w:rsid w:val="006B4CF3"/>
    <w:rsid w:val="006B50BD"/>
    <w:rsid w:val="006B6742"/>
    <w:rsid w:val="006B6D38"/>
    <w:rsid w:val="006B6E1B"/>
    <w:rsid w:val="006B77F2"/>
    <w:rsid w:val="006B7B32"/>
    <w:rsid w:val="006C07E6"/>
    <w:rsid w:val="006C0A15"/>
    <w:rsid w:val="006C0F22"/>
    <w:rsid w:val="006C15ED"/>
    <w:rsid w:val="006C214E"/>
    <w:rsid w:val="006C2550"/>
    <w:rsid w:val="006C2E46"/>
    <w:rsid w:val="006C314B"/>
    <w:rsid w:val="006C3E84"/>
    <w:rsid w:val="006C4193"/>
    <w:rsid w:val="006C4CBD"/>
    <w:rsid w:val="006C4F51"/>
    <w:rsid w:val="006C515D"/>
    <w:rsid w:val="006C5EE9"/>
    <w:rsid w:val="006C5F58"/>
    <w:rsid w:val="006C5FA3"/>
    <w:rsid w:val="006C67DD"/>
    <w:rsid w:val="006C776B"/>
    <w:rsid w:val="006C7BD4"/>
    <w:rsid w:val="006D0B1B"/>
    <w:rsid w:val="006D0B3F"/>
    <w:rsid w:val="006D2CD6"/>
    <w:rsid w:val="006D2FDA"/>
    <w:rsid w:val="006D4658"/>
    <w:rsid w:val="006D4927"/>
    <w:rsid w:val="006D4A0C"/>
    <w:rsid w:val="006D567D"/>
    <w:rsid w:val="006D6500"/>
    <w:rsid w:val="006D67A3"/>
    <w:rsid w:val="006D6964"/>
    <w:rsid w:val="006D73AB"/>
    <w:rsid w:val="006E0050"/>
    <w:rsid w:val="006E0273"/>
    <w:rsid w:val="006E083D"/>
    <w:rsid w:val="006E1ABC"/>
    <w:rsid w:val="006E2419"/>
    <w:rsid w:val="006E2D7B"/>
    <w:rsid w:val="006E316A"/>
    <w:rsid w:val="006E34BA"/>
    <w:rsid w:val="006E34C4"/>
    <w:rsid w:val="006E38D8"/>
    <w:rsid w:val="006E3A66"/>
    <w:rsid w:val="006E3AFE"/>
    <w:rsid w:val="006E3C39"/>
    <w:rsid w:val="006E3DBA"/>
    <w:rsid w:val="006E414E"/>
    <w:rsid w:val="006E4159"/>
    <w:rsid w:val="006E4FD8"/>
    <w:rsid w:val="006E5148"/>
    <w:rsid w:val="006E60D3"/>
    <w:rsid w:val="006E692C"/>
    <w:rsid w:val="006E7A04"/>
    <w:rsid w:val="006E7B1E"/>
    <w:rsid w:val="006E7D9C"/>
    <w:rsid w:val="006E7E8F"/>
    <w:rsid w:val="006F0CA9"/>
    <w:rsid w:val="006F113E"/>
    <w:rsid w:val="006F1F38"/>
    <w:rsid w:val="006F41A0"/>
    <w:rsid w:val="006F471A"/>
    <w:rsid w:val="006F4BB0"/>
    <w:rsid w:val="006F635D"/>
    <w:rsid w:val="006F70C7"/>
    <w:rsid w:val="006F7984"/>
    <w:rsid w:val="007000F7"/>
    <w:rsid w:val="00700849"/>
    <w:rsid w:val="00700D9F"/>
    <w:rsid w:val="00701AEF"/>
    <w:rsid w:val="007025CD"/>
    <w:rsid w:val="00702817"/>
    <w:rsid w:val="007029F9"/>
    <w:rsid w:val="00704375"/>
    <w:rsid w:val="0070480A"/>
    <w:rsid w:val="00705412"/>
    <w:rsid w:val="00705A96"/>
    <w:rsid w:val="0070762A"/>
    <w:rsid w:val="0071012E"/>
    <w:rsid w:val="00710B38"/>
    <w:rsid w:val="00711351"/>
    <w:rsid w:val="00711517"/>
    <w:rsid w:val="00711D27"/>
    <w:rsid w:val="007123EB"/>
    <w:rsid w:val="00712758"/>
    <w:rsid w:val="0071350E"/>
    <w:rsid w:val="00713B41"/>
    <w:rsid w:val="00713F5B"/>
    <w:rsid w:val="007144BA"/>
    <w:rsid w:val="00714706"/>
    <w:rsid w:val="00714780"/>
    <w:rsid w:val="00714ADB"/>
    <w:rsid w:val="00715B20"/>
    <w:rsid w:val="00715B73"/>
    <w:rsid w:val="00716FDF"/>
    <w:rsid w:val="007174EA"/>
    <w:rsid w:val="00720AA7"/>
    <w:rsid w:val="00721642"/>
    <w:rsid w:val="00721D2D"/>
    <w:rsid w:val="00721DF1"/>
    <w:rsid w:val="00721FCA"/>
    <w:rsid w:val="00722802"/>
    <w:rsid w:val="00722C49"/>
    <w:rsid w:val="00723524"/>
    <w:rsid w:val="00723C20"/>
    <w:rsid w:val="00724BE0"/>
    <w:rsid w:val="00725704"/>
    <w:rsid w:val="007262CE"/>
    <w:rsid w:val="0072710A"/>
    <w:rsid w:val="0072734C"/>
    <w:rsid w:val="007277E4"/>
    <w:rsid w:val="00727BE9"/>
    <w:rsid w:val="0073118A"/>
    <w:rsid w:val="0073222B"/>
    <w:rsid w:val="007322BF"/>
    <w:rsid w:val="007338B4"/>
    <w:rsid w:val="00733F53"/>
    <w:rsid w:val="007341B2"/>
    <w:rsid w:val="00735801"/>
    <w:rsid w:val="00736117"/>
    <w:rsid w:val="0073649F"/>
    <w:rsid w:val="00737379"/>
    <w:rsid w:val="00740007"/>
    <w:rsid w:val="007407DC"/>
    <w:rsid w:val="007410B1"/>
    <w:rsid w:val="00742C2C"/>
    <w:rsid w:val="00742C5D"/>
    <w:rsid w:val="00742F0B"/>
    <w:rsid w:val="00743843"/>
    <w:rsid w:val="00743AEE"/>
    <w:rsid w:val="00743F0B"/>
    <w:rsid w:val="0074480B"/>
    <w:rsid w:val="00744C97"/>
    <w:rsid w:val="007451AD"/>
    <w:rsid w:val="0074569B"/>
    <w:rsid w:val="00746548"/>
    <w:rsid w:val="007472ED"/>
    <w:rsid w:val="00747F02"/>
    <w:rsid w:val="007505E3"/>
    <w:rsid w:val="00750AAE"/>
    <w:rsid w:val="0075127E"/>
    <w:rsid w:val="00751443"/>
    <w:rsid w:val="00751A7D"/>
    <w:rsid w:val="00751B44"/>
    <w:rsid w:val="00751BAF"/>
    <w:rsid w:val="00753D3C"/>
    <w:rsid w:val="00753DE1"/>
    <w:rsid w:val="0075510B"/>
    <w:rsid w:val="0075585A"/>
    <w:rsid w:val="00755897"/>
    <w:rsid w:val="00755920"/>
    <w:rsid w:val="00756028"/>
    <w:rsid w:val="007567DF"/>
    <w:rsid w:val="00757C91"/>
    <w:rsid w:val="00757D89"/>
    <w:rsid w:val="0076018F"/>
    <w:rsid w:val="00761526"/>
    <w:rsid w:val="0076174D"/>
    <w:rsid w:val="00761D44"/>
    <w:rsid w:val="0076319E"/>
    <w:rsid w:val="0076458E"/>
    <w:rsid w:val="00764F16"/>
    <w:rsid w:val="007650C5"/>
    <w:rsid w:val="007650CD"/>
    <w:rsid w:val="007654AD"/>
    <w:rsid w:val="00765D63"/>
    <w:rsid w:val="00766378"/>
    <w:rsid w:val="00766B72"/>
    <w:rsid w:val="00766CF1"/>
    <w:rsid w:val="00767B61"/>
    <w:rsid w:val="00770303"/>
    <w:rsid w:val="00771E9E"/>
    <w:rsid w:val="00771EAD"/>
    <w:rsid w:val="007735FF"/>
    <w:rsid w:val="00773C83"/>
    <w:rsid w:val="00775A7E"/>
    <w:rsid w:val="00775C62"/>
    <w:rsid w:val="00776263"/>
    <w:rsid w:val="007769B3"/>
    <w:rsid w:val="007769FD"/>
    <w:rsid w:val="0077758C"/>
    <w:rsid w:val="00777C83"/>
    <w:rsid w:val="00780803"/>
    <w:rsid w:val="007810D8"/>
    <w:rsid w:val="00781852"/>
    <w:rsid w:val="00782914"/>
    <w:rsid w:val="007836DF"/>
    <w:rsid w:val="00783A27"/>
    <w:rsid w:val="00786851"/>
    <w:rsid w:val="00786A42"/>
    <w:rsid w:val="00786C01"/>
    <w:rsid w:val="007878CC"/>
    <w:rsid w:val="00790069"/>
    <w:rsid w:val="00790789"/>
    <w:rsid w:val="00790B0B"/>
    <w:rsid w:val="007914F6"/>
    <w:rsid w:val="00791545"/>
    <w:rsid w:val="007918C2"/>
    <w:rsid w:val="00792552"/>
    <w:rsid w:val="007940E2"/>
    <w:rsid w:val="00794943"/>
    <w:rsid w:val="00794979"/>
    <w:rsid w:val="00794DDC"/>
    <w:rsid w:val="00795077"/>
    <w:rsid w:val="007959B0"/>
    <w:rsid w:val="00795B91"/>
    <w:rsid w:val="00795C48"/>
    <w:rsid w:val="0079652F"/>
    <w:rsid w:val="00796D4C"/>
    <w:rsid w:val="00797A2D"/>
    <w:rsid w:val="00797BA1"/>
    <w:rsid w:val="00797C98"/>
    <w:rsid w:val="007A2146"/>
    <w:rsid w:val="007A238A"/>
    <w:rsid w:val="007A26EB"/>
    <w:rsid w:val="007A2F07"/>
    <w:rsid w:val="007A38ED"/>
    <w:rsid w:val="007A3CFB"/>
    <w:rsid w:val="007A4072"/>
    <w:rsid w:val="007A466E"/>
    <w:rsid w:val="007A52C9"/>
    <w:rsid w:val="007A68A2"/>
    <w:rsid w:val="007A6F3A"/>
    <w:rsid w:val="007A6F3F"/>
    <w:rsid w:val="007B02C3"/>
    <w:rsid w:val="007B17C9"/>
    <w:rsid w:val="007B2666"/>
    <w:rsid w:val="007B2698"/>
    <w:rsid w:val="007B29A8"/>
    <w:rsid w:val="007B60D3"/>
    <w:rsid w:val="007B6F67"/>
    <w:rsid w:val="007B73A6"/>
    <w:rsid w:val="007B76E4"/>
    <w:rsid w:val="007C0DB9"/>
    <w:rsid w:val="007C0EA5"/>
    <w:rsid w:val="007C19F1"/>
    <w:rsid w:val="007C1DE8"/>
    <w:rsid w:val="007C4B2B"/>
    <w:rsid w:val="007C4D0A"/>
    <w:rsid w:val="007C4DFA"/>
    <w:rsid w:val="007C52FC"/>
    <w:rsid w:val="007C5645"/>
    <w:rsid w:val="007C5851"/>
    <w:rsid w:val="007C58B2"/>
    <w:rsid w:val="007C5B7B"/>
    <w:rsid w:val="007C5C54"/>
    <w:rsid w:val="007C5EC1"/>
    <w:rsid w:val="007C6F43"/>
    <w:rsid w:val="007C7646"/>
    <w:rsid w:val="007C7D8D"/>
    <w:rsid w:val="007D03F4"/>
    <w:rsid w:val="007D0606"/>
    <w:rsid w:val="007D169E"/>
    <w:rsid w:val="007D1BF1"/>
    <w:rsid w:val="007D1EDD"/>
    <w:rsid w:val="007D25A5"/>
    <w:rsid w:val="007D27AD"/>
    <w:rsid w:val="007D2857"/>
    <w:rsid w:val="007D454E"/>
    <w:rsid w:val="007D5F54"/>
    <w:rsid w:val="007D5F94"/>
    <w:rsid w:val="007D698C"/>
    <w:rsid w:val="007D6F3D"/>
    <w:rsid w:val="007E0032"/>
    <w:rsid w:val="007E06D7"/>
    <w:rsid w:val="007E0CA4"/>
    <w:rsid w:val="007E1328"/>
    <w:rsid w:val="007E14C6"/>
    <w:rsid w:val="007E264F"/>
    <w:rsid w:val="007E29D5"/>
    <w:rsid w:val="007E357E"/>
    <w:rsid w:val="007E35A9"/>
    <w:rsid w:val="007E3A82"/>
    <w:rsid w:val="007E4911"/>
    <w:rsid w:val="007E5705"/>
    <w:rsid w:val="007E5B29"/>
    <w:rsid w:val="007E668D"/>
    <w:rsid w:val="007E6B35"/>
    <w:rsid w:val="007E7926"/>
    <w:rsid w:val="007E7EC5"/>
    <w:rsid w:val="007F03C9"/>
    <w:rsid w:val="007F0572"/>
    <w:rsid w:val="007F17E3"/>
    <w:rsid w:val="007F19AF"/>
    <w:rsid w:val="007F1D9D"/>
    <w:rsid w:val="007F1DCD"/>
    <w:rsid w:val="007F2170"/>
    <w:rsid w:val="007F2275"/>
    <w:rsid w:val="007F27D8"/>
    <w:rsid w:val="007F2DD4"/>
    <w:rsid w:val="007F3364"/>
    <w:rsid w:val="007F396A"/>
    <w:rsid w:val="007F39BB"/>
    <w:rsid w:val="007F3E07"/>
    <w:rsid w:val="007F4803"/>
    <w:rsid w:val="007F4902"/>
    <w:rsid w:val="007F4C59"/>
    <w:rsid w:val="007F6242"/>
    <w:rsid w:val="007F6363"/>
    <w:rsid w:val="007F7020"/>
    <w:rsid w:val="007F70F4"/>
    <w:rsid w:val="007F71AF"/>
    <w:rsid w:val="007F7749"/>
    <w:rsid w:val="00801046"/>
    <w:rsid w:val="008026AC"/>
    <w:rsid w:val="00802B4C"/>
    <w:rsid w:val="00803158"/>
    <w:rsid w:val="0080356E"/>
    <w:rsid w:val="00803E08"/>
    <w:rsid w:val="008040E1"/>
    <w:rsid w:val="00805BD0"/>
    <w:rsid w:val="0080710C"/>
    <w:rsid w:val="00807C4E"/>
    <w:rsid w:val="00807E79"/>
    <w:rsid w:val="0081069C"/>
    <w:rsid w:val="008109E0"/>
    <w:rsid w:val="00810C39"/>
    <w:rsid w:val="0081109D"/>
    <w:rsid w:val="008111E7"/>
    <w:rsid w:val="00811670"/>
    <w:rsid w:val="00811E44"/>
    <w:rsid w:val="00812148"/>
    <w:rsid w:val="008121BA"/>
    <w:rsid w:val="00812955"/>
    <w:rsid w:val="00812AAB"/>
    <w:rsid w:val="00812D58"/>
    <w:rsid w:val="00812EAF"/>
    <w:rsid w:val="00813165"/>
    <w:rsid w:val="0081328E"/>
    <w:rsid w:val="00814199"/>
    <w:rsid w:val="008141B8"/>
    <w:rsid w:val="008142B9"/>
    <w:rsid w:val="0081464A"/>
    <w:rsid w:val="008150CA"/>
    <w:rsid w:val="00815C18"/>
    <w:rsid w:val="008166BD"/>
    <w:rsid w:val="00816AC3"/>
    <w:rsid w:val="0081748A"/>
    <w:rsid w:val="008174B6"/>
    <w:rsid w:val="00817BE9"/>
    <w:rsid w:val="00817E29"/>
    <w:rsid w:val="008200F7"/>
    <w:rsid w:val="00820AEB"/>
    <w:rsid w:val="008212AF"/>
    <w:rsid w:val="00821A29"/>
    <w:rsid w:val="00821A8C"/>
    <w:rsid w:val="00821E52"/>
    <w:rsid w:val="00823927"/>
    <w:rsid w:val="00823CBC"/>
    <w:rsid w:val="008244B4"/>
    <w:rsid w:val="008245CD"/>
    <w:rsid w:val="0082461F"/>
    <w:rsid w:val="00824C9C"/>
    <w:rsid w:val="00825855"/>
    <w:rsid w:val="00826284"/>
    <w:rsid w:val="0083010D"/>
    <w:rsid w:val="008305B8"/>
    <w:rsid w:val="00830814"/>
    <w:rsid w:val="00831086"/>
    <w:rsid w:val="0083141C"/>
    <w:rsid w:val="0083152E"/>
    <w:rsid w:val="00831E92"/>
    <w:rsid w:val="008321E7"/>
    <w:rsid w:val="00832930"/>
    <w:rsid w:val="00832DEC"/>
    <w:rsid w:val="00833B54"/>
    <w:rsid w:val="00834527"/>
    <w:rsid w:val="00834BEE"/>
    <w:rsid w:val="00834EB6"/>
    <w:rsid w:val="00836616"/>
    <w:rsid w:val="00837B75"/>
    <w:rsid w:val="00837CB9"/>
    <w:rsid w:val="00837E3D"/>
    <w:rsid w:val="00841081"/>
    <w:rsid w:val="00841AEE"/>
    <w:rsid w:val="00842401"/>
    <w:rsid w:val="00842647"/>
    <w:rsid w:val="00843511"/>
    <w:rsid w:val="00843D99"/>
    <w:rsid w:val="00844077"/>
    <w:rsid w:val="00844636"/>
    <w:rsid w:val="008446AE"/>
    <w:rsid w:val="00844804"/>
    <w:rsid w:val="0084481B"/>
    <w:rsid w:val="00844849"/>
    <w:rsid w:val="00844FE4"/>
    <w:rsid w:val="008450C5"/>
    <w:rsid w:val="008461A0"/>
    <w:rsid w:val="00846486"/>
    <w:rsid w:val="008472AC"/>
    <w:rsid w:val="008477E1"/>
    <w:rsid w:val="008477E7"/>
    <w:rsid w:val="00850BB5"/>
    <w:rsid w:val="00850EE1"/>
    <w:rsid w:val="00851DF7"/>
    <w:rsid w:val="00853751"/>
    <w:rsid w:val="0085375C"/>
    <w:rsid w:val="008539AB"/>
    <w:rsid w:val="008539D4"/>
    <w:rsid w:val="00853CFA"/>
    <w:rsid w:val="00854C76"/>
    <w:rsid w:val="008552DE"/>
    <w:rsid w:val="0085691C"/>
    <w:rsid w:val="0085694E"/>
    <w:rsid w:val="00856AFE"/>
    <w:rsid w:val="00856BAB"/>
    <w:rsid w:val="00856D09"/>
    <w:rsid w:val="00856EDA"/>
    <w:rsid w:val="00857119"/>
    <w:rsid w:val="008602EF"/>
    <w:rsid w:val="00860340"/>
    <w:rsid w:val="0086068F"/>
    <w:rsid w:val="00860B5A"/>
    <w:rsid w:val="00860CF7"/>
    <w:rsid w:val="00860DA1"/>
    <w:rsid w:val="00860DB8"/>
    <w:rsid w:val="00861453"/>
    <w:rsid w:val="008615B7"/>
    <w:rsid w:val="00862DB5"/>
    <w:rsid w:val="00863AFB"/>
    <w:rsid w:val="00863FD8"/>
    <w:rsid w:val="008645D8"/>
    <w:rsid w:val="00865447"/>
    <w:rsid w:val="0086692E"/>
    <w:rsid w:val="008676D1"/>
    <w:rsid w:val="00867D76"/>
    <w:rsid w:val="008704CC"/>
    <w:rsid w:val="008713F0"/>
    <w:rsid w:val="008718AE"/>
    <w:rsid w:val="00872153"/>
    <w:rsid w:val="008727C4"/>
    <w:rsid w:val="00872CA3"/>
    <w:rsid w:val="008735A3"/>
    <w:rsid w:val="008736B1"/>
    <w:rsid w:val="00874315"/>
    <w:rsid w:val="00874829"/>
    <w:rsid w:val="00874A94"/>
    <w:rsid w:val="00875B90"/>
    <w:rsid w:val="008764DE"/>
    <w:rsid w:val="00877436"/>
    <w:rsid w:val="008776A5"/>
    <w:rsid w:val="00880CD1"/>
    <w:rsid w:val="0088111C"/>
    <w:rsid w:val="0088184B"/>
    <w:rsid w:val="00881C8D"/>
    <w:rsid w:val="00882206"/>
    <w:rsid w:val="008826A6"/>
    <w:rsid w:val="008833B9"/>
    <w:rsid w:val="00883723"/>
    <w:rsid w:val="00883A73"/>
    <w:rsid w:val="00883BCF"/>
    <w:rsid w:val="00884FCB"/>
    <w:rsid w:val="00886001"/>
    <w:rsid w:val="0088601E"/>
    <w:rsid w:val="00886536"/>
    <w:rsid w:val="008902EF"/>
    <w:rsid w:val="00890F32"/>
    <w:rsid w:val="00891B4D"/>
    <w:rsid w:val="00891B9D"/>
    <w:rsid w:val="00891D3F"/>
    <w:rsid w:val="00891DAD"/>
    <w:rsid w:val="008920D5"/>
    <w:rsid w:val="00892126"/>
    <w:rsid w:val="00892586"/>
    <w:rsid w:val="008933EC"/>
    <w:rsid w:val="008941EA"/>
    <w:rsid w:val="0089436E"/>
    <w:rsid w:val="0089448B"/>
    <w:rsid w:val="00894BDF"/>
    <w:rsid w:val="00894CD6"/>
    <w:rsid w:val="00894E53"/>
    <w:rsid w:val="00894F31"/>
    <w:rsid w:val="008956DA"/>
    <w:rsid w:val="00895AED"/>
    <w:rsid w:val="00895D8B"/>
    <w:rsid w:val="00896BED"/>
    <w:rsid w:val="0089722B"/>
    <w:rsid w:val="008972A8"/>
    <w:rsid w:val="008A0784"/>
    <w:rsid w:val="008A09D7"/>
    <w:rsid w:val="008A0E21"/>
    <w:rsid w:val="008A104D"/>
    <w:rsid w:val="008A1C43"/>
    <w:rsid w:val="008A205B"/>
    <w:rsid w:val="008A5452"/>
    <w:rsid w:val="008A57B7"/>
    <w:rsid w:val="008A5C86"/>
    <w:rsid w:val="008A5CD2"/>
    <w:rsid w:val="008A6512"/>
    <w:rsid w:val="008A6E85"/>
    <w:rsid w:val="008A7B8D"/>
    <w:rsid w:val="008B095C"/>
    <w:rsid w:val="008B114B"/>
    <w:rsid w:val="008B13E4"/>
    <w:rsid w:val="008B21DA"/>
    <w:rsid w:val="008B427D"/>
    <w:rsid w:val="008B56F9"/>
    <w:rsid w:val="008B643B"/>
    <w:rsid w:val="008B65B5"/>
    <w:rsid w:val="008B6794"/>
    <w:rsid w:val="008B6ABB"/>
    <w:rsid w:val="008B7D74"/>
    <w:rsid w:val="008C0938"/>
    <w:rsid w:val="008C0AD0"/>
    <w:rsid w:val="008C153A"/>
    <w:rsid w:val="008C1BB6"/>
    <w:rsid w:val="008C201A"/>
    <w:rsid w:val="008C2E5B"/>
    <w:rsid w:val="008C3C5C"/>
    <w:rsid w:val="008C4462"/>
    <w:rsid w:val="008C4606"/>
    <w:rsid w:val="008C4D32"/>
    <w:rsid w:val="008C51F5"/>
    <w:rsid w:val="008C60FB"/>
    <w:rsid w:val="008C628B"/>
    <w:rsid w:val="008C6550"/>
    <w:rsid w:val="008C655D"/>
    <w:rsid w:val="008C6DAC"/>
    <w:rsid w:val="008C7266"/>
    <w:rsid w:val="008C744E"/>
    <w:rsid w:val="008C7A65"/>
    <w:rsid w:val="008D0696"/>
    <w:rsid w:val="008D0BF9"/>
    <w:rsid w:val="008D0DE9"/>
    <w:rsid w:val="008D1E2A"/>
    <w:rsid w:val="008D214F"/>
    <w:rsid w:val="008D216A"/>
    <w:rsid w:val="008D263A"/>
    <w:rsid w:val="008D2858"/>
    <w:rsid w:val="008D2E55"/>
    <w:rsid w:val="008D2FF0"/>
    <w:rsid w:val="008D36CC"/>
    <w:rsid w:val="008D431E"/>
    <w:rsid w:val="008D443D"/>
    <w:rsid w:val="008D6424"/>
    <w:rsid w:val="008D773B"/>
    <w:rsid w:val="008D7943"/>
    <w:rsid w:val="008E0549"/>
    <w:rsid w:val="008E0ABF"/>
    <w:rsid w:val="008E15CB"/>
    <w:rsid w:val="008E2695"/>
    <w:rsid w:val="008E2A74"/>
    <w:rsid w:val="008E2AD9"/>
    <w:rsid w:val="008E33C6"/>
    <w:rsid w:val="008E4011"/>
    <w:rsid w:val="008E4758"/>
    <w:rsid w:val="008E6CFB"/>
    <w:rsid w:val="008E724E"/>
    <w:rsid w:val="008E76D6"/>
    <w:rsid w:val="008E7AC4"/>
    <w:rsid w:val="008E7F07"/>
    <w:rsid w:val="008F0095"/>
    <w:rsid w:val="008F0B29"/>
    <w:rsid w:val="008F0E8A"/>
    <w:rsid w:val="008F16D9"/>
    <w:rsid w:val="008F29E9"/>
    <w:rsid w:val="008F2DD4"/>
    <w:rsid w:val="008F37CC"/>
    <w:rsid w:val="008F38C1"/>
    <w:rsid w:val="008F3A71"/>
    <w:rsid w:val="008F3EDE"/>
    <w:rsid w:val="008F4BBD"/>
    <w:rsid w:val="008F4F3D"/>
    <w:rsid w:val="008F5007"/>
    <w:rsid w:val="008F59A4"/>
    <w:rsid w:val="008F651D"/>
    <w:rsid w:val="008F6E96"/>
    <w:rsid w:val="008F6ED5"/>
    <w:rsid w:val="009006B9"/>
    <w:rsid w:val="009008FE"/>
    <w:rsid w:val="00900D11"/>
    <w:rsid w:val="00900D3B"/>
    <w:rsid w:val="0090157E"/>
    <w:rsid w:val="00901CA1"/>
    <w:rsid w:val="00901EA2"/>
    <w:rsid w:val="0090200F"/>
    <w:rsid w:val="00902038"/>
    <w:rsid w:val="00902F12"/>
    <w:rsid w:val="009031A9"/>
    <w:rsid w:val="009039D7"/>
    <w:rsid w:val="00903FDC"/>
    <w:rsid w:val="00904CB4"/>
    <w:rsid w:val="00905283"/>
    <w:rsid w:val="0090560E"/>
    <w:rsid w:val="009057C0"/>
    <w:rsid w:val="0090715B"/>
    <w:rsid w:val="0091052C"/>
    <w:rsid w:val="00910BEA"/>
    <w:rsid w:val="00910CE4"/>
    <w:rsid w:val="00911225"/>
    <w:rsid w:val="0091151E"/>
    <w:rsid w:val="00911C59"/>
    <w:rsid w:val="00911D89"/>
    <w:rsid w:val="009123B4"/>
    <w:rsid w:val="009125A1"/>
    <w:rsid w:val="00912BC5"/>
    <w:rsid w:val="00913472"/>
    <w:rsid w:val="00913722"/>
    <w:rsid w:val="00913A7A"/>
    <w:rsid w:val="00913E1E"/>
    <w:rsid w:val="009142F4"/>
    <w:rsid w:val="009145BC"/>
    <w:rsid w:val="00914F91"/>
    <w:rsid w:val="009151D8"/>
    <w:rsid w:val="009154F9"/>
    <w:rsid w:val="00915871"/>
    <w:rsid w:val="0091618F"/>
    <w:rsid w:val="009170DC"/>
    <w:rsid w:val="00917B74"/>
    <w:rsid w:val="00917D14"/>
    <w:rsid w:val="00917D59"/>
    <w:rsid w:val="00917FA0"/>
    <w:rsid w:val="00917FBD"/>
    <w:rsid w:val="00922620"/>
    <w:rsid w:val="00922EEA"/>
    <w:rsid w:val="00923307"/>
    <w:rsid w:val="00924A89"/>
    <w:rsid w:val="00925185"/>
    <w:rsid w:val="0092533B"/>
    <w:rsid w:val="00926454"/>
    <w:rsid w:val="009266FC"/>
    <w:rsid w:val="009267E1"/>
    <w:rsid w:val="00926C70"/>
    <w:rsid w:val="00927C99"/>
    <w:rsid w:val="00927CA5"/>
    <w:rsid w:val="00927D16"/>
    <w:rsid w:val="0093076B"/>
    <w:rsid w:val="009312A7"/>
    <w:rsid w:val="009319F0"/>
    <w:rsid w:val="00931DD3"/>
    <w:rsid w:val="00932A6F"/>
    <w:rsid w:val="00933225"/>
    <w:rsid w:val="009337C0"/>
    <w:rsid w:val="0093499B"/>
    <w:rsid w:val="009353F2"/>
    <w:rsid w:val="00937783"/>
    <w:rsid w:val="009404F7"/>
    <w:rsid w:val="00941382"/>
    <w:rsid w:val="0094213D"/>
    <w:rsid w:val="009423DF"/>
    <w:rsid w:val="00942AAC"/>
    <w:rsid w:val="00943753"/>
    <w:rsid w:val="00943852"/>
    <w:rsid w:val="009439AA"/>
    <w:rsid w:val="00943A8B"/>
    <w:rsid w:val="00944600"/>
    <w:rsid w:val="00944974"/>
    <w:rsid w:val="0094517E"/>
    <w:rsid w:val="0094596B"/>
    <w:rsid w:val="00945D18"/>
    <w:rsid w:val="00946051"/>
    <w:rsid w:val="0094616C"/>
    <w:rsid w:val="00947096"/>
    <w:rsid w:val="009478FB"/>
    <w:rsid w:val="00947FE1"/>
    <w:rsid w:val="00950D07"/>
    <w:rsid w:val="00951AD1"/>
    <w:rsid w:val="00952024"/>
    <w:rsid w:val="00952043"/>
    <w:rsid w:val="0095364A"/>
    <w:rsid w:val="0095488B"/>
    <w:rsid w:val="00954A6D"/>
    <w:rsid w:val="0095507F"/>
    <w:rsid w:val="0095537B"/>
    <w:rsid w:val="00955D3A"/>
    <w:rsid w:val="00957C67"/>
    <w:rsid w:val="00957DA2"/>
    <w:rsid w:val="009601B7"/>
    <w:rsid w:val="00960656"/>
    <w:rsid w:val="0096079C"/>
    <w:rsid w:val="00960DCE"/>
    <w:rsid w:val="009611A9"/>
    <w:rsid w:val="00961BEA"/>
    <w:rsid w:val="0096202E"/>
    <w:rsid w:val="00962288"/>
    <w:rsid w:val="0096277B"/>
    <w:rsid w:val="00962F53"/>
    <w:rsid w:val="00962FDB"/>
    <w:rsid w:val="009646BD"/>
    <w:rsid w:val="0096547F"/>
    <w:rsid w:val="0096548E"/>
    <w:rsid w:val="0096559E"/>
    <w:rsid w:val="00966918"/>
    <w:rsid w:val="00966B61"/>
    <w:rsid w:val="00966C26"/>
    <w:rsid w:val="00967457"/>
    <w:rsid w:val="009675D8"/>
    <w:rsid w:val="00967764"/>
    <w:rsid w:val="0096786A"/>
    <w:rsid w:val="00970E75"/>
    <w:rsid w:val="0097123D"/>
    <w:rsid w:val="00971ACE"/>
    <w:rsid w:val="00971FB4"/>
    <w:rsid w:val="009734A9"/>
    <w:rsid w:val="00975205"/>
    <w:rsid w:val="00975FDE"/>
    <w:rsid w:val="00976BE8"/>
    <w:rsid w:val="00980AC8"/>
    <w:rsid w:val="0098169F"/>
    <w:rsid w:val="00981D55"/>
    <w:rsid w:val="00982058"/>
    <w:rsid w:val="00985019"/>
    <w:rsid w:val="0098579F"/>
    <w:rsid w:val="00986048"/>
    <w:rsid w:val="0098625D"/>
    <w:rsid w:val="009873F5"/>
    <w:rsid w:val="00987AE5"/>
    <w:rsid w:val="00987E51"/>
    <w:rsid w:val="00990501"/>
    <w:rsid w:val="00991D54"/>
    <w:rsid w:val="009920AC"/>
    <w:rsid w:val="00993116"/>
    <w:rsid w:val="009934A6"/>
    <w:rsid w:val="00993520"/>
    <w:rsid w:val="00993B04"/>
    <w:rsid w:val="00993D69"/>
    <w:rsid w:val="0099435C"/>
    <w:rsid w:val="009955FF"/>
    <w:rsid w:val="00995CE5"/>
    <w:rsid w:val="009960F2"/>
    <w:rsid w:val="009961BC"/>
    <w:rsid w:val="009968D0"/>
    <w:rsid w:val="00996D28"/>
    <w:rsid w:val="00997D9A"/>
    <w:rsid w:val="009A00F3"/>
    <w:rsid w:val="009A01CA"/>
    <w:rsid w:val="009A0A9D"/>
    <w:rsid w:val="009A0C62"/>
    <w:rsid w:val="009A182D"/>
    <w:rsid w:val="009A1E77"/>
    <w:rsid w:val="009A20F0"/>
    <w:rsid w:val="009A23B3"/>
    <w:rsid w:val="009A2C50"/>
    <w:rsid w:val="009A2E5A"/>
    <w:rsid w:val="009A317F"/>
    <w:rsid w:val="009A393D"/>
    <w:rsid w:val="009A3E6B"/>
    <w:rsid w:val="009A4767"/>
    <w:rsid w:val="009A4E7F"/>
    <w:rsid w:val="009A4ECC"/>
    <w:rsid w:val="009A5FCB"/>
    <w:rsid w:val="009A6682"/>
    <w:rsid w:val="009A6977"/>
    <w:rsid w:val="009A75ED"/>
    <w:rsid w:val="009A7C2E"/>
    <w:rsid w:val="009A7CF7"/>
    <w:rsid w:val="009A7D58"/>
    <w:rsid w:val="009B0C24"/>
    <w:rsid w:val="009B2D82"/>
    <w:rsid w:val="009B2EE1"/>
    <w:rsid w:val="009B37F8"/>
    <w:rsid w:val="009B4169"/>
    <w:rsid w:val="009B42B2"/>
    <w:rsid w:val="009B57C8"/>
    <w:rsid w:val="009B6174"/>
    <w:rsid w:val="009B61AF"/>
    <w:rsid w:val="009B667A"/>
    <w:rsid w:val="009B74E1"/>
    <w:rsid w:val="009B7928"/>
    <w:rsid w:val="009C0594"/>
    <w:rsid w:val="009C1374"/>
    <w:rsid w:val="009C179C"/>
    <w:rsid w:val="009C18D6"/>
    <w:rsid w:val="009C1E91"/>
    <w:rsid w:val="009C34CF"/>
    <w:rsid w:val="009C4F21"/>
    <w:rsid w:val="009C54BF"/>
    <w:rsid w:val="009C6758"/>
    <w:rsid w:val="009C6A20"/>
    <w:rsid w:val="009C7463"/>
    <w:rsid w:val="009D0952"/>
    <w:rsid w:val="009D10C0"/>
    <w:rsid w:val="009D2723"/>
    <w:rsid w:val="009D3755"/>
    <w:rsid w:val="009D4394"/>
    <w:rsid w:val="009D4EB1"/>
    <w:rsid w:val="009D5739"/>
    <w:rsid w:val="009D61CC"/>
    <w:rsid w:val="009D7868"/>
    <w:rsid w:val="009E0556"/>
    <w:rsid w:val="009E07DF"/>
    <w:rsid w:val="009E0CC0"/>
    <w:rsid w:val="009E147F"/>
    <w:rsid w:val="009E16A8"/>
    <w:rsid w:val="009E19F6"/>
    <w:rsid w:val="009E2114"/>
    <w:rsid w:val="009E230B"/>
    <w:rsid w:val="009E3015"/>
    <w:rsid w:val="009E321C"/>
    <w:rsid w:val="009E4148"/>
    <w:rsid w:val="009E4277"/>
    <w:rsid w:val="009E50BF"/>
    <w:rsid w:val="009E54F2"/>
    <w:rsid w:val="009E5FF4"/>
    <w:rsid w:val="009E6F40"/>
    <w:rsid w:val="009E727B"/>
    <w:rsid w:val="009F0C12"/>
    <w:rsid w:val="009F132D"/>
    <w:rsid w:val="009F2052"/>
    <w:rsid w:val="009F21BE"/>
    <w:rsid w:val="009F2AC8"/>
    <w:rsid w:val="009F43B1"/>
    <w:rsid w:val="009F46FE"/>
    <w:rsid w:val="009F48FB"/>
    <w:rsid w:val="009F5432"/>
    <w:rsid w:val="009F5B22"/>
    <w:rsid w:val="009F5C15"/>
    <w:rsid w:val="009F5E84"/>
    <w:rsid w:val="009F71DE"/>
    <w:rsid w:val="009F748D"/>
    <w:rsid w:val="009F74C4"/>
    <w:rsid w:val="009F7BC6"/>
    <w:rsid w:val="00A00165"/>
    <w:rsid w:val="00A00EE1"/>
    <w:rsid w:val="00A017C9"/>
    <w:rsid w:val="00A01F82"/>
    <w:rsid w:val="00A02175"/>
    <w:rsid w:val="00A027EA"/>
    <w:rsid w:val="00A030DF"/>
    <w:rsid w:val="00A05237"/>
    <w:rsid w:val="00A05848"/>
    <w:rsid w:val="00A059C4"/>
    <w:rsid w:val="00A067A9"/>
    <w:rsid w:val="00A07EF1"/>
    <w:rsid w:val="00A104E1"/>
    <w:rsid w:val="00A10EA7"/>
    <w:rsid w:val="00A1114D"/>
    <w:rsid w:val="00A115F4"/>
    <w:rsid w:val="00A11C96"/>
    <w:rsid w:val="00A12D36"/>
    <w:rsid w:val="00A13708"/>
    <w:rsid w:val="00A13FF3"/>
    <w:rsid w:val="00A146E3"/>
    <w:rsid w:val="00A148D3"/>
    <w:rsid w:val="00A14D50"/>
    <w:rsid w:val="00A14F75"/>
    <w:rsid w:val="00A1664C"/>
    <w:rsid w:val="00A172E5"/>
    <w:rsid w:val="00A17322"/>
    <w:rsid w:val="00A239DC"/>
    <w:rsid w:val="00A23CE9"/>
    <w:rsid w:val="00A24731"/>
    <w:rsid w:val="00A2474D"/>
    <w:rsid w:val="00A25681"/>
    <w:rsid w:val="00A26406"/>
    <w:rsid w:val="00A2739B"/>
    <w:rsid w:val="00A27A63"/>
    <w:rsid w:val="00A308FA"/>
    <w:rsid w:val="00A30D89"/>
    <w:rsid w:val="00A30D99"/>
    <w:rsid w:val="00A348DE"/>
    <w:rsid w:val="00A349E2"/>
    <w:rsid w:val="00A3502C"/>
    <w:rsid w:val="00A352C2"/>
    <w:rsid w:val="00A36372"/>
    <w:rsid w:val="00A3645B"/>
    <w:rsid w:val="00A366C3"/>
    <w:rsid w:val="00A36967"/>
    <w:rsid w:val="00A37039"/>
    <w:rsid w:val="00A40BD3"/>
    <w:rsid w:val="00A414C2"/>
    <w:rsid w:val="00A41BF5"/>
    <w:rsid w:val="00A4233F"/>
    <w:rsid w:val="00A43D79"/>
    <w:rsid w:val="00A44438"/>
    <w:rsid w:val="00A44B5D"/>
    <w:rsid w:val="00A45FD1"/>
    <w:rsid w:val="00A46160"/>
    <w:rsid w:val="00A461F6"/>
    <w:rsid w:val="00A46467"/>
    <w:rsid w:val="00A46D1E"/>
    <w:rsid w:val="00A47CE1"/>
    <w:rsid w:val="00A50846"/>
    <w:rsid w:val="00A52D1A"/>
    <w:rsid w:val="00A52DC4"/>
    <w:rsid w:val="00A5307F"/>
    <w:rsid w:val="00A535B7"/>
    <w:rsid w:val="00A53DF2"/>
    <w:rsid w:val="00A54688"/>
    <w:rsid w:val="00A54E4C"/>
    <w:rsid w:val="00A556EE"/>
    <w:rsid w:val="00A557DD"/>
    <w:rsid w:val="00A559CE"/>
    <w:rsid w:val="00A56AAB"/>
    <w:rsid w:val="00A56DF3"/>
    <w:rsid w:val="00A57712"/>
    <w:rsid w:val="00A61412"/>
    <w:rsid w:val="00A62143"/>
    <w:rsid w:val="00A621E0"/>
    <w:rsid w:val="00A6235D"/>
    <w:rsid w:val="00A63DBB"/>
    <w:rsid w:val="00A6520F"/>
    <w:rsid w:val="00A653CD"/>
    <w:rsid w:val="00A66A28"/>
    <w:rsid w:val="00A70139"/>
    <w:rsid w:val="00A707EA"/>
    <w:rsid w:val="00A7224D"/>
    <w:rsid w:val="00A74545"/>
    <w:rsid w:val="00A749C7"/>
    <w:rsid w:val="00A75D44"/>
    <w:rsid w:val="00A7736D"/>
    <w:rsid w:val="00A77A97"/>
    <w:rsid w:val="00A77CED"/>
    <w:rsid w:val="00A77F60"/>
    <w:rsid w:val="00A80BFB"/>
    <w:rsid w:val="00A80E20"/>
    <w:rsid w:val="00A80F31"/>
    <w:rsid w:val="00A8114B"/>
    <w:rsid w:val="00A82CBC"/>
    <w:rsid w:val="00A83517"/>
    <w:rsid w:val="00A838BA"/>
    <w:rsid w:val="00A8505E"/>
    <w:rsid w:val="00A864FE"/>
    <w:rsid w:val="00A86F50"/>
    <w:rsid w:val="00A87E8B"/>
    <w:rsid w:val="00A90789"/>
    <w:rsid w:val="00A90AB0"/>
    <w:rsid w:val="00A91EEF"/>
    <w:rsid w:val="00A93223"/>
    <w:rsid w:val="00A93993"/>
    <w:rsid w:val="00A9409A"/>
    <w:rsid w:val="00A941C1"/>
    <w:rsid w:val="00A94CC9"/>
    <w:rsid w:val="00A94EB1"/>
    <w:rsid w:val="00A955F1"/>
    <w:rsid w:val="00A956C2"/>
    <w:rsid w:val="00A9594D"/>
    <w:rsid w:val="00A95DB3"/>
    <w:rsid w:val="00A964CB"/>
    <w:rsid w:val="00A96C53"/>
    <w:rsid w:val="00A97050"/>
    <w:rsid w:val="00A971FE"/>
    <w:rsid w:val="00A976DA"/>
    <w:rsid w:val="00AA0816"/>
    <w:rsid w:val="00AA11E2"/>
    <w:rsid w:val="00AA16DE"/>
    <w:rsid w:val="00AA18D4"/>
    <w:rsid w:val="00AA2A98"/>
    <w:rsid w:val="00AA2C75"/>
    <w:rsid w:val="00AA38D7"/>
    <w:rsid w:val="00AA48B7"/>
    <w:rsid w:val="00AA4E43"/>
    <w:rsid w:val="00AA4F2C"/>
    <w:rsid w:val="00AA506B"/>
    <w:rsid w:val="00AA7227"/>
    <w:rsid w:val="00AA77B1"/>
    <w:rsid w:val="00AB0CF4"/>
    <w:rsid w:val="00AB0F98"/>
    <w:rsid w:val="00AB1ACF"/>
    <w:rsid w:val="00AB2E20"/>
    <w:rsid w:val="00AB35A9"/>
    <w:rsid w:val="00AB422F"/>
    <w:rsid w:val="00AB44FE"/>
    <w:rsid w:val="00AB4ADA"/>
    <w:rsid w:val="00AB5837"/>
    <w:rsid w:val="00AB5964"/>
    <w:rsid w:val="00AB65D5"/>
    <w:rsid w:val="00AB6DAE"/>
    <w:rsid w:val="00AB6F40"/>
    <w:rsid w:val="00AB7284"/>
    <w:rsid w:val="00AB789C"/>
    <w:rsid w:val="00AB7EC0"/>
    <w:rsid w:val="00AC073D"/>
    <w:rsid w:val="00AC0D4E"/>
    <w:rsid w:val="00AC1627"/>
    <w:rsid w:val="00AC1721"/>
    <w:rsid w:val="00AC2651"/>
    <w:rsid w:val="00AC293A"/>
    <w:rsid w:val="00AC2E44"/>
    <w:rsid w:val="00AC2E6F"/>
    <w:rsid w:val="00AC3DD6"/>
    <w:rsid w:val="00AC4B17"/>
    <w:rsid w:val="00AC5008"/>
    <w:rsid w:val="00AC6311"/>
    <w:rsid w:val="00AC650E"/>
    <w:rsid w:val="00AC6DB3"/>
    <w:rsid w:val="00AC7CE4"/>
    <w:rsid w:val="00AC7DBA"/>
    <w:rsid w:val="00AD0066"/>
    <w:rsid w:val="00AD01EF"/>
    <w:rsid w:val="00AD0914"/>
    <w:rsid w:val="00AD18B2"/>
    <w:rsid w:val="00AD24A4"/>
    <w:rsid w:val="00AD2BBE"/>
    <w:rsid w:val="00AD3161"/>
    <w:rsid w:val="00AD345C"/>
    <w:rsid w:val="00AD3723"/>
    <w:rsid w:val="00AD3BBF"/>
    <w:rsid w:val="00AD4435"/>
    <w:rsid w:val="00AD4B84"/>
    <w:rsid w:val="00AD4E0C"/>
    <w:rsid w:val="00AD53E1"/>
    <w:rsid w:val="00AD57AF"/>
    <w:rsid w:val="00AD5D75"/>
    <w:rsid w:val="00AD6368"/>
    <w:rsid w:val="00AD6494"/>
    <w:rsid w:val="00AD6701"/>
    <w:rsid w:val="00AD6EE4"/>
    <w:rsid w:val="00AD7BBA"/>
    <w:rsid w:val="00AD7FA9"/>
    <w:rsid w:val="00AE0C59"/>
    <w:rsid w:val="00AE0C78"/>
    <w:rsid w:val="00AE1016"/>
    <w:rsid w:val="00AE2025"/>
    <w:rsid w:val="00AE2D14"/>
    <w:rsid w:val="00AE45FE"/>
    <w:rsid w:val="00AE4988"/>
    <w:rsid w:val="00AE4FDB"/>
    <w:rsid w:val="00AE5125"/>
    <w:rsid w:val="00AE7217"/>
    <w:rsid w:val="00AF0811"/>
    <w:rsid w:val="00AF0A2C"/>
    <w:rsid w:val="00AF1701"/>
    <w:rsid w:val="00AF1B96"/>
    <w:rsid w:val="00AF214D"/>
    <w:rsid w:val="00AF21BC"/>
    <w:rsid w:val="00AF3706"/>
    <w:rsid w:val="00AF3C3E"/>
    <w:rsid w:val="00AF40B2"/>
    <w:rsid w:val="00AF4419"/>
    <w:rsid w:val="00AF4A09"/>
    <w:rsid w:val="00AF575B"/>
    <w:rsid w:val="00AF6506"/>
    <w:rsid w:val="00AF6F7E"/>
    <w:rsid w:val="00AF7C95"/>
    <w:rsid w:val="00B0062D"/>
    <w:rsid w:val="00B00EDA"/>
    <w:rsid w:val="00B019F7"/>
    <w:rsid w:val="00B01EA9"/>
    <w:rsid w:val="00B0217B"/>
    <w:rsid w:val="00B039DA"/>
    <w:rsid w:val="00B03FF7"/>
    <w:rsid w:val="00B04D76"/>
    <w:rsid w:val="00B059D8"/>
    <w:rsid w:val="00B06037"/>
    <w:rsid w:val="00B0618B"/>
    <w:rsid w:val="00B0627D"/>
    <w:rsid w:val="00B06D58"/>
    <w:rsid w:val="00B075D0"/>
    <w:rsid w:val="00B076C4"/>
    <w:rsid w:val="00B10DE7"/>
    <w:rsid w:val="00B10EAF"/>
    <w:rsid w:val="00B12147"/>
    <w:rsid w:val="00B121F7"/>
    <w:rsid w:val="00B12759"/>
    <w:rsid w:val="00B12815"/>
    <w:rsid w:val="00B13A17"/>
    <w:rsid w:val="00B14A04"/>
    <w:rsid w:val="00B154A7"/>
    <w:rsid w:val="00B163F6"/>
    <w:rsid w:val="00B205F6"/>
    <w:rsid w:val="00B20E1B"/>
    <w:rsid w:val="00B21F8F"/>
    <w:rsid w:val="00B22310"/>
    <w:rsid w:val="00B2251D"/>
    <w:rsid w:val="00B225CB"/>
    <w:rsid w:val="00B2294B"/>
    <w:rsid w:val="00B2318E"/>
    <w:rsid w:val="00B231EE"/>
    <w:rsid w:val="00B235C8"/>
    <w:rsid w:val="00B2382F"/>
    <w:rsid w:val="00B23F73"/>
    <w:rsid w:val="00B2424B"/>
    <w:rsid w:val="00B244D2"/>
    <w:rsid w:val="00B2512B"/>
    <w:rsid w:val="00B25703"/>
    <w:rsid w:val="00B2604E"/>
    <w:rsid w:val="00B27E30"/>
    <w:rsid w:val="00B27EF1"/>
    <w:rsid w:val="00B27F7F"/>
    <w:rsid w:val="00B30236"/>
    <w:rsid w:val="00B305C9"/>
    <w:rsid w:val="00B306BE"/>
    <w:rsid w:val="00B31078"/>
    <w:rsid w:val="00B31197"/>
    <w:rsid w:val="00B31576"/>
    <w:rsid w:val="00B3164C"/>
    <w:rsid w:val="00B331C6"/>
    <w:rsid w:val="00B34112"/>
    <w:rsid w:val="00B3454B"/>
    <w:rsid w:val="00B34950"/>
    <w:rsid w:val="00B34C1A"/>
    <w:rsid w:val="00B351C0"/>
    <w:rsid w:val="00B35E19"/>
    <w:rsid w:val="00B35E79"/>
    <w:rsid w:val="00B3752E"/>
    <w:rsid w:val="00B37846"/>
    <w:rsid w:val="00B41569"/>
    <w:rsid w:val="00B41B6C"/>
    <w:rsid w:val="00B41E83"/>
    <w:rsid w:val="00B4257F"/>
    <w:rsid w:val="00B431F0"/>
    <w:rsid w:val="00B4325B"/>
    <w:rsid w:val="00B43421"/>
    <w:rsid w:val="00B4355B"/>
    <w:rsid w:val="00B4380F"/>
    <w:rsid w:val="00B439DB"/>
    <w:rsid w:val="00B44201"/>
    <w:rsid w:val="00B44D99"/>
    <w:rsid w:val="00B44E44"/>
    <w:rsid w:val="00B4606A"/>
    <w:rsid w:val="00B4624D"/>
    <w:rsid w:val="00B46CB0"/>
    <w:rsid w:val="00B46ECC"/>
    <w:rsid w:val="00B471AF"/>
    <w:rsid w:val="00B47549"/>
    <w:rsid w:val="00B503E9"/>
    <w:rsid w:val="00B509C3"/>
    <w:rsid w:val="00B516F0"/>
    <w:rsid w:val="00B5170A"/>
    <w:rsid w:val="00B51A5F"/>
    <w:rsid w:val="00B52AF2"/>
    <w:rsid w:val="00B52B7B"/>
    <w:rsid w:val="00B52C3B"/>
    <w:rsid w:val="00B52ECB"/>
    <w:rsid w:val="00B53872"/>
    <w:rsid w:val="00B549B7"/>
    <w:rsid w:val="00B54D39"/>
    <w:rsid w:val="00B55A92"/>
    <w:rsid w:val="00B55D55"/>
    <w:rsid w:val="00B56242"/>
    <w:rsid w:val="00B566E0"/>
    <w:rsid w:val="00B56E0C"/>
    <w:rsid w:val="00B56E32"/>
    <w:rsid w:val="00B56E96"/>
    <w:rsid w:val="00B570C8"/>
    <w:rsid w:val="00B60181"/>
    <w:rsid w:val="00B60D1C"/>
    <w:rsid w:val="00B61195"/>
    <w:rsid w:val="00B62579"/>
    <w:rsid w:val="00B63CB8"/>
    <w:rsid w:val="00B64F67"/>
    <w:rsid w:val="00B65C0D"/>
    <w:rsid w:val="00B65F05"/>
    <w:rsid w:val="00B65F80"/>
    <w:rsid w:val="00B66DA8"/>
    <w:rsid w:val="00B671E9"/>
    <w:rsid w:val="00B707F0"/>
    <w:rsid w:val="00B716B7"/>
    <w:rsid w:val="00B72F30"/>
    <w:rsid w:val="00B73E27"/>
    <w:rsid w:val="00B74D91"/>
    <w:rsid w:val="00B75617"/>
    <w:rsid w:val="00B75C2A"/>
    <w:rsid w:val="00B75EEB"/>
    <w:rsid w:val="00B764A5"/>
    <w:rsid w:val="00B767C7"/>
    <w:rsid w:val="00B76EF5"/>
    <w:rsid w:val="00B772F1"/>
    <w:rsid w:val="00B776C2"/>
    <w:rsid w:val="00B77CFF"/>
    <w:rsid w:val="00B8050B"/>
    <w:rsid w:val="00B80C87"/>
    <w:rsid w:val="00B81A1A"/>
    <w:rsid w:val="00B82247"/>
    <w:rsid w:val="00B824DC"/>
    <w:rsid w:val="00B82A96"/>
    <w:rsid w:val="00B830F9"/>
    <w:rsid w:val="00B83928"/>
    <w:rsid w:val="00B84B8A"/>
    <w:rsid w:val="00B866CD"/>
    <w:rsid w:val="00B86A0B"/>
    <w:rsid w:val="00B86A94"/>
    <w:rsid w:val="00B86C83"/>
    <w:rsid w:val="00B86CC1"/>
    <w:rsid w:val="00B87AB0"/>
    <w:rsid w:val="00B87DB9"/>
    <w:rsid w:val="00B90494"/>
    <w:rsid w:val="00B90F42"/>
    <w:rsid w:val="00B91870"/>
    <w:rsid w:val="00B91C06"/>
    <w:rsid w:val="00B92C24"/>
    <w:rsid w:val="00B937F0"/>
    <w:rsid w:val="00B93A91"/>
    <w:rsid w:val="00B93BD4"/>
    <w:rsid w:val="00B94019"/>
    <w:rsid w:val="00B94A96"/>
    <w:rsid w:val="00B94C51"/>
    <w:rsid w:val="00B950DD"/>
    <w:rsid w:val="00B95283"/>
    <w:rsid w:val="00B95712"/>
    <w:rsid w:val="00B97C37"/>
    <w:rsid w:val="00B97E34"/>
    <w:rsid w:val="00BA0222"/>
    <w:rsid w:val="00BA0223"/>
    <w:rsid w:val="00BA06FF"/>
    <w:rsid w:val="00BA0B3D"/>
    <w:rsid w:val="00BA150A"/>
    <w:rsid w:val="00BA21FA"/>
    <w:rsid w:val="00BA2657"/>
    <w:rsid w:val="00BA2B33"/>
    <w:rsid w:val="00BA3500"/>
    <w:rsid w:val="00BA35F0"/>
    <w:rsid w:val="00BA3CFC"/>
    <w:rsid w:val="00BA3E30"/>
    <w:rsid w:val="00BA4567"/>
    <w:rsid w:val="00BA4CB8"/>
    <w:rsid w:val="00BA5FA2"/>
    <w:rsid w:val="00BA6A5F"/>
    <w:rsid w:val="00BA6AC4"/>
    <w:rsid w:val="00BA7398"/>
    <w:rsid w:val="00BA7BDC"/>
    <w:rsid w:val="00BA7D82"/>
    <w:rsid w:val="00BA7F28"/>
    <w:rsid w:val="00BB0880"/>
    <w:rsid w:val="00BB161A"/>
    <w:rsid w:val="00BB1971"/>
    <w:rsid w:val="00BB273A"/>
    <w:rsid w:val="00BB327D"/>
    <w:rsid w:val="00BB35D7"/>
    <w:rsid w:val="00BB38DF"/>
    <w:rsid w:val="00BB44A8"/>
    <w:rsid w:val="00BB4865"/>
    <w:rsid w:val="00BB48FE"/>
    <w:rsid w:val="00BB4DD2"/>
    <w:rsid w:val="00BB4E66"/>
    <w:rsid w:val="00BB5252"/>
    <w:rsid w:val="00BB5293"/>
    <w:rsid w:val="00BB5E51"/>
    <w:rsid w:val="00BB63FB"/>
    <w:rsid w:val="00BB645E"/>
    <w:rsid w:val="00BB6744"/>
    <w:rsid w:val="00BB67BD"/>
    <w:rsid w:val="00BB6CFA"/>
    <w:rsid w:val="00BB6F29"/>
    <w:rsid w:val="00BB6FA0"/>
    <w:rsid w:val="00BB79B1"/>
    <w:rsid w:val="00BC07F3"/>
    <w:rsid w:val="00BC11D8"/>
    <w:rsid w:val="00BC145A"/>
    <w:rsid w:val="00BC17E5"/>
    <w:rsid w:val="00BC1EBF"/>
    <w:rsid w:val="00BC358B"/>
    <w:rsid w:val="00BC38EC"/>
    <w:rsid w:val="00BC3910"/>
    <w:rsid w:val="00BC3E46"/>
    <w:rsid w:val="00BC501D"/>
    <w:rsid w:val="00BC52C3"/>
    <w:rsid w:val="00BC52F6"/>
    <w:rsid w:val="00BC558C"/>
    <w:rsid w:val="00BC5B6D"/>
    <w:rsid w:val="00BC5C03"/>
    <w:rsid w:val="00BC6A87"/>
    <w:rsid w:val="00BC7C4C"/>
    <w:rsid w:val="00BD04BE"/>
    <w:rsid w:val="00BD04CA"/>
    <w:rsid w:val="00BD06D2"/>
    <w:rsid w:val="00BD0CC6"/>
    <w:rsid w:val="00BD1359"/>
    <w:rsid w:val="00BD2240"/>
    <w:rsid w:val="00BD255B"/>
    <w:rsid w:val="00BD2C45"/>
    <w:rsid w:val="00BD3DC8"/>
    <w:rsid w:val="00BD4D55"/>
    <w:rsid w:val="00BD52DE"/>
    <w:rsid w:val="00BD5B95"/>
    <w:rsid w:val="00BD5D48"/>
    <w:rsid w:val="00BD6006"/>
    <w:rsid w:val="00BD7D76"/>
    <w:rsid w:val="00BE0940"/>
    <w:rsid w:val="00BE0E86"/>
    <w:rsid w:val="00BE194A"/>
    <w:rsid w:val="00BE1D30"/>
    <w:rsid w:val="00BE253B"/>
    <w:rsid w:val="00BE2838"/>
    <w:rsid w:val="00BE3093"/>
    <w:rsid w:val="00BE31FD"/>
    <w:rsid w:val="00BE3AB0"/>
    <w:rsid w:val="00BE3F57"/>
    <w:rsid w:val="00BE613E"/>
    <w:rsid w:val="00BE6A15"/>
    <w:rsid w:val="00BF2437"/>
    <w:rsid w:val="00BF277C"/>
    <w:rsid w:val="00BF2B7F"/>
    <w:rsid w:val="00BF2C1A"/>
    <w:rsid w:val="00BF2C91"/>
    <w:rsid w:val="00BF309C"/>
    <w:rsid w:val="00BF369F"/>
    <w:rsid w:val="00BF3B1E"/>
    <w:rsid w:val="00BF3D42"/>
    <w:rsid w:val="00BF4C92"/>
    <w:rsid w:val="00BF4CFF"/>
    <w:rsid w:val="00BF5051"/>
    <w:rsid w:val="00BF52A1"/>
    <w:rsid w:val="00BF6083"/>
    <w:rsid w:val="00BF67FF"/>
    <w:rsid w:val="00C0031A"/>
    <w:rsid w:val="00C0128B"/>
    <w:rsid w:val="00C018E2"/>
    <w:rsid w:val="00C0235E"/>
    <w:rsid w:val="00C02602"/>
    <w:rsid w:val="00C02D50"/>
    <w:rsid w:val="00C02F92"/>
    <w:rsid w:val="00C03232"/>
    <w:rsid w:val="00C037C7"/>
    <w:rsid w:val="00C04109"/>
    <w:rsid w:val="00C04DF2"/>
    <w:rsid w:val="00C050C9"/>
    <w:rsid w:val="00C050E8"/>
    <w:rsid w:val="00C054CC"/>
    <w:rsid w:val="00C055AA"/>
    <w:rsid w:val="00C05C07"/>
    <w:rsid w:val="00C06AEC"/>
    <w:rsid w:val="00C06F56"/>
    <w:rsid w:val="00C07A63"/>
    <w:rsid w:val="00C07E3C"/>
    <w:rsid w:val="00C12C33"/>
    <w:rsid w:val="00C12EDA"/>
    <w:rsid w:val="00C13243"/>
    <w:rsid w:val="00C132AB"/>
    <w:rsid w:val="00C13B5A"/>
    <w:rsid w:val="00C143E3"/>
    <w:rsid w:val="00C1441B"/>
    <w:rsid w:val="00C144E7"/>
    <w:rsid w:val="00C1477A"/>
    <w:rsid w:val="00C15B79"/>
    <w:rsid w:val="00C16375"/>
    <w:rsid w:val="00C16F91"/>
    <w:rsid w:val="00C1739B"/>
    <w:rsid w:val="00C17419"/>
    <w:rsid w:val="00C17805"/>
    <w:rsid w:val="00C17A92"/>
    <w:rsid w:val="00C20C43"/>
    <w:rsid w:val="00C22372"/>
    <w:rsid w:val="00C2239C"/>
    <w:rsid w:val="00C228E3"/>
    <w:rsid w:val="00C233BC"/>
    <w:rsid w:val="00C234D8"/>
    <w:rsid w:val="00C23A86"/>
    <w:rsid w:val="00C242EF"/>
    <w:rsid w:val="00C24CBC"/>
    <w:rsid w:val="00C24CFB"/>
    <w:rsid w:val="00C25280"/>
    <w:rsid w:val="00C26B81"/>
    <w:rsid w:val="00C26C46"/>
    <w:rsid w:val="00C277B5"/>
    <w:rsid w:val="00C319F3"/>
    <w:rsid w:val="00C31E1F"/>
    <w:rsid w:val="00C32094"/>
    <w:rsid w:val="00C32A52"/>
    <w:rsid w:val="00C3484B"/>
    <w:rsid w:val="00C34AE0"/>
    <w:rsid w:val="00C34D33"/>
    <w:rsid w:val="00C34D8A"/>
    <w:rsid w:val="00C34FAD"/>
    <w:rsid w:val="00C35E3A"/>
    <w:rsid w:val="00C36292"/>
    <w:rsid w:val="00C362DF"/>
    <w:rsid w:val="00C364C4"/>
    <w:rsid w:val="00C36B7D"/>
    <w:rsid w:val="00C409E5"/>
    <w:rsid w:val="00C40F84"/>
    <w:rsid w:val="00C4224D"/>
    <w:rsid w:val="00C43445"/>
    <w:rsid w:val="00C44AE7"/>
    <w:rsid w:val="00C46136"/>
    <w:rsid w:val="00C46A15"/>
    <w:rsid w:val="00C46B95"/>
    <w:rsid w:val="00C474E3"/>
    <w:rsid w:val="00C4768E"/>
    <w:rsid w:val="00C47C14"/>
    <w:rsid w:val="00C50041"/>
    <w:rsid w:val="00C50C5D"/>
    <w:rsid w:val="00C50CD8"/>
    <w:rsid w:val="00C511B4"/>
    <w:rsid w:val="00C537B0"/>
    <w:rsid w:val="00C537F1"/>
    <w:rsid w:val="00C540C4"/>
    <w:rsid w:val="00C541F5"/>
    <w:rsid w:val="00C5523F"/>
    <w:rsid w:val="00C55331"/>
    <w:rsid w:val="00C55506"/>
    <w:rsid w:val="00C5564D"/>
    <w:rsid w:val="00C5638F"/>
    <w:rsid w:val="00C56DCB"/>
    <w:rsid w:val="00C57923"/>
    <w:rsid w:val="00C57976"/>
    <w:rsid w:val="00C57BE6"/>
    <w:rsid w:val="00C57DC3"/>
    <w:rsid w:val="00C601D7"/>
    <w:rsid w:val="00C6045F"/>
    <w:rsid w:val="00C61B23"/>
    <w:rsid w:val="00C61C7C"/>
    <w:rsid w:val="00C628FE"/>
    <w:rsid w:val="00C62B62"/>
    <w:rsid w:val="00C62C16"/>
    <w:rsid w:val="00C62EC5"/>
    <w:rsid w:val="00C630DE"/>
    <w:rsid w:val="00C6337D"/>
    <w:rsid w:val="00C63AC0"/>
    <w:rsid w:val="00C65CC8"/>
    <w:rsid w:val="00C66C09"/>
    <w:rsid w:val="00C679DD"/>
    <w:rsid w:val="00C705DE"/>
    <w:rsid w:val="00C707B5"/>
    <w:rsid w:val="00C70B25"/>
    <w:rsid w:val="00C71AE8"/>
    <w:rsid w:val="00C71C27"/>
    <w:rsid w:val="00C71E0B"/>
    <w:rsid w:val="00C722D8"/>
    <w:rsid w:val="00C727EB"/>
    <w:rsid w:val="00C7306A"/>
    <w:rsid w:val="00C7421B"/>
    <w:rsid w:val="00C74DA5"/>
    <w:rsid w:val="00C74E41"/>
    <w:rsid w:val="00C7578A"/>
    <w:rsid w:val="00C766EE"/>
    <w:rsid w:val="00C77A89"/>
    <w:rsid w:val="00C80E69"/>
    <w:rsid w:val="00C818F5"/>
    <w:rsid w:val="00C820A5"/>
    <w:rsid w:val="00C82211"/>
    <w:rsid w:val="00C823ED"/>
    <w:rsid w:val="00C826DB"/>
    <w:rsid w:val="00C82D93"/>
    <w:rsid w:val="00C84123"/>
    <w:rsid w:val="00C841E6"/>
    <w:rsid w:val="00C84379"/>
    <w:rsid w:val="00C84BFF"/>
    <w:rsid w:val="00C851E7"/>
    <w:rsid w:val="00C85268"/>
    <w:rsid w:val="00C86056"/>
    <w:rsid w:val="00C86997"/>
    <w:rsid w:val="00C86D6E"/>
    <w:rsid w:val="00C87060"/>
    <w:rsid w:val="00C8744A"/>
    <w:rsid w:val="00C87D89"/>
    <w:rsid w:val="00C902E7"/>
    <w:rsid w:val="00C905C2"/>
    <w:rsid w:val="00C909DE"/>
    <w:rsid w:val="00C90D7F"/>
    <w:rsid w:val="00C914F1"/>
    <w:rsid w:val="00C91955"/>
    <w:rsid w:val="00C919DE"/>
    <w:rsid w:val="00C91D50"/>
    <w:rsid w:val="00C92D08"/>
    <w:rsid w:val="00C934FE"/>
    <w:rsid w:val="00C94984"/>
    <w:rsid w:val="00C95038"/>
    <w:rsid w:val="00C955E4"/>
    <w:rsid w:val="00C95F33"/>
    <w:rsid w:val="00C971CC"/>
    <w:rsid w:val="00C971EF"/>
    <w:rsid w:val="00CA04B2"/>
    <w:rsid w:val="00CA08CE"/>
    <w:rsid w:val="00CA12E1"/>
    <w:rsid w:val="00CA34CD"/>
    <w:rsid w:val="00CA3B31"/>
    <w:rsid w:val="00CA47BE"/>
    <w:rsid w:val="00CA4CC3"/>
    <w:rsid w:val="00CA5A01"/>
    <w:rsid w:val="00CA617A"/>
    <w:rsid w:val="00CA66D6"/>
    <w:rsid w:val="00CA7802"/>
    <w:rsid w:val="00CA7DC1"/>
    <w:rsid w:val="00CB1075"/>
    <w:rsid w:val="00CB1369"/>
    <w:rsid w:val="00CB2179"/>
    <w:rsid w:val="00CB223D"/>
    <w:rsid w:val="00CB2EF9"/>
    <w:rsid w:val="00CB2F0E"/>
    <w:rsid w:val="00CB2FBD"/>
    <w:rsid w:val="00CB375A"/>
    <w:rsid w:val="00CB37B4"/>
    <w:rsid w:val="00CB3D88"/>
    <w:rsid w:val="00CB5502"/>
    <w:rsid w:val="00CB5613"/>
    <w:rsid w:val="00CB60A3"/>
    <w:rsid w:val="00CB6563"/>
    <w:rsid w:val="00CB6ED6"/>
    <w:rsid w:val="00CB78BB"/>
    <w:rsid w:val="00CC0D3C"/>
    <w:rsid w:val="00CC1C4F"/>
    <w:rsid w:val="00CC2F22"/>
    <w:rsid w:val="00CC302E"/>
    <w:rsid w:val="00CC331B"/>
    <w:rsid w:val="00CC35F4"/>
    <w:rsid w:val="00CC368F"/>
    <w:rsid w:val="00CC389E"/>
    <w:rsid w:val="00CC39B7"/>
    <w:rsid w:val="00CC4564"/>
    <w:rsid w:val="00CC4714"/>
    <w:rsid w:val="00CC4B2B"/>
    <w:rsid w:val="00CC5F8C"/>
    <w:rsid w:val="00CC6109"/>
    <w:rsid w:val="00CC6798"/>
    <w:rsid w:val="00CC6916"/>
    <w:rsid w:val="00CC70B3"/>
    <w:rsid w:val="00CC774F"/>
    <w:rsid w:val="00CD0161"/>
    <w:rsid w:val="00CD01B2"/>
    <w:rsid w:val="00CD01B3"/>
    <w:rsid w:val="00CD0AE5"/>
    <w:rsid w:val="00CD0D47"/>
    <w:rsid w:val="00CD0F87"/>
    <w:rsid w:val="00CD1785"/>
    <w:rsid w:val="00CD297E"/>
    <w:rsid w:val="00CD2F40"/>
    <w:rsid w:val="00CD37B8"/>
    <w:rsid w:val="00CD38BF"/>
    <w:rsid w:val="00CD3981"/>
    <w:rsid w:val="00CD4214"/>
    <w:rsid w:val="00CD477A"/>
    <w:rsid w:val="00CD52E1"/>
    <w:rsid w:val="00CD5D63"/>
    <w:rsid w:val="00CD631E"/>
    <w:rsid w:val="00CD73D5"/>
    <w:rsid w:val="00CD7509"/>
    <w:rsid w:val="00CD799B"/>
    <w:rsid w:val="00CD7A5C"/>
    <w:rsid w:val="00CE1943"/>
    <w:rsid w:val="00CE1C99"/>
    <w:rsid w:val="00CE1CAD"/>
    <w:rsid w:val="00CE2153"/>
    <w:rsid w:val="00CE2847"/>
    <w:rsid w:val="00CE2B91"/>
    <w:rsid w:val="00CE2BF8"/>
    <w:rsid w:val="00CE2D74"/>
    <w:rsid w:val="00CE3100"/>
    <w:rsid w:val="00CE331A"/>
    <w:rsid w:val="00CE34A4"/>
    <w:rsid w:val="00CE3520"/>
    <w:rsid w:val="00CE4296"/>
    <w:rsid w:val="00CE49E8"/>
    <w:rsid w:val="00CE4AF0"/>
    <w:rsid w:val="00CE57BF"/>
    <w:rsid w:val="00CE5B4A"/>
    <w:rsid w:val="00CE600F"/>
    <w:rsid w:val="00CE62D4"/>
    <w:rsid w:val="00CE69EF"/>
    <w:rsid w:val="00CE6B8A"/>
    <w:rsid w:val="00CE7E29"/>
    <w:rsid w:val="00CF2201"/>
    <w:rsid w:val="00CF2666"/>
    <w:rsid w:val="00CF2A14"/>
    <w:rsid w:val="00CF313B"/>
    <w:rsid w:val="00CF3712"/>
    <w:rsid w:val="00CF3AF1"/>
    <w:rsid w:val="00CF3C50"/>
    <w:rsid w:val="00CF4A51"/>
    <w:rsid w:val="00CF4BE3"/>
    <w:rsid w:val="00CF5BFB"/>
    <w:rsid w:val="00CF5C39"/>
    <w:rsid w:val="00CF5D3D"/>
    <w:rsid w:val="00CF6A64"/>
    <w:rsid w:val="00CF6B4F"/>
    <w:rsid w:val="00CF72A2"/>
    <w:rsid w:val="00CF73CC"/>
    <w:rsid w:val="00CF7AF6"/>
    <w:rsid w:val="00CF7F04"/>
    <w:rsid w:val="00D01079"/>
    <w:rsid w:val="00D01732"/>
    <w:rsid w:val="00D01736"/>
    <w:rsid w:val="00D01D2B"/>
    <w:rsid w:val="00D027BE"/>
    <w:rsid w:val="00D02B48"/>
    <w:rsid w:val="00D02CA4"/>
    <w:rsid w:val="00D0326E"/>
    <w:rsid w:val="00D03A96"/>
    <w:rsid w:val="00D04C74"/>
    <w:rsid w:val="00D05631"/>
    <w:rsid w:val="00D05D9D"/>
    <w:rsid w:val="00D05DE9"/>
    <w:rsid w:val="00D05EFE"/>
    <w:rsid w:val="00D06339"/>
    <w:rsid w:val="00D066BE"/>
    <w:rsid w:val="00D07017"/>
    <w:rsid w:val="00D0706D"/>
    <w:rsid w:val="00D07596"/>
    <w:rsid w:val="00D07D27"/>
    <w:rsid w:val="00D1054F"/>
    <w:rsid w:val="00D10989"/>
    <w:rsid w:val="00D117C7"/>
    <w:rsid w:val="00D129CC"/>
    <w:rsid w:val="00D12BF4"/>
    <w:rsid w:val="00D13B4A"/>
    <w:rsid w:val="00D14043"/>
    <w:rsid w:val="00D140E7"/>
    <w:rsid w:val="00D14E86"/>
    <w:rsid w:val="00D15B31"/>
    <w:rsid w:val="00D15CEB"/>
    <w:rsid w:val="00D16137"/>
    <w:rsid w:val="00D1717F"/>
    <w:rsid w:val="00D176BA"/>
    <w:rsid w:val="00D20378"/>
    <w:rsid w:val="00D2038A"/>
    <w:rsid w:val="00D207D8"/>
    <w:rsid w:val="00D20D2E"/>
    <w:rsid w:val="00D20F16"/>
    <w:rsid w:val="00D219F3"/>
    <w:rsid w:val="00D21F87"/>
    <w:rsid w:val="00D22515"/>
    <w:rsid w:val="00D225EA"/>
    <w:rsid w:val="00D23044"/>
    <w:rsid w:val="00D23468"/>
    <w:rsid w:val="00D23AA0"/>
    <w:rsid w:val="00D23C98"/>
    <w:rsid w:val="00D243FB"/>
    <w:rsid w:val="00D24487"/>
    <w:rsid w:val="00D24932"/>
    <w:rsid w:val="00D24F32"/>
    <w:rsid w:val="00D24FB9"/>
    <w:rsid w:val="00D25BBA"/>
    <w:rsid w:val="00D27F7F"/>
    <w:rsid w:val="00D315D6"/>
    <w:rsid w:val="00D316FA"/>
    <w:rsid w:val="00D3197E"/>
    <w:rsid w:val="00D321B9"/>
    <w:rsid w:val="00D3284D"/>
    <w:rsid w:val="00D329E6"/>
    <w:rsid w:val="00D3313D"/>
    <w:rsid w:val="00D33A0F"/>
    <w:rsid w:val="00D33D37"/>
    <w:rsid w:val="00D33F7F"/>
    <w:rsid w:val="00D343A8"/>
    <w:rsid w:val="00D3445F"/>
    <w:rsid w:val="00D35A9C"/>
    <w:rsid w:val="00D35AF6"/>
    <w:rsid w:val="00D36272"/>
    <w:rsid w:val="00D363E4"/>
    <w:rsid w:val="00D36607"/>
    <w:rsid w:val="00D368E3"/>
    <w:rsid w:val="00D370F6"/>
    <w:rsid w:val="00D372AD"/>
    <w:rsid w:val="00D37614"/>
    <w:rsid w:val="00D3797D"/>
    <w:rsid w:val="00D37FB6"/>
    <w:rsid w:val="00D40F80"/>
    <w:rsid w:val="00D416B5"/>
    <w:rsid w:val="00D41A31"/>
    <w:rsid w:val="00D42911"/>
    <w:rsid w:val="00D42934"/>
    <w:rsid w:val="00D43065"/>
    <w:rsid w:val="00D43268"/>
    <w:rsid w:val="00D44631"/>
    <w:rsid w:val="00D4553C"/>
    <w:rsid w:val="00D46EF4"/>
    <w:rsid w:val="00D474B5"/>
    <w:rsid w:val="00D47B07"/>
    <w:rsid w:val="00D47CCD"/>
    <w:rsid w:val="00D50296"/>
    <w:rsid w:val="00D50951"/>
    <w:rsid w:val="00D50E8F"/>
    <w:rsid w:val="00D50EDA"/>
    <w:rsid w:val="00D50F31"/>
    <w:rsid w:val="00D52059"/>
    <w:rsid w:val="00D522C1"/>
    <w:rsid w:val="00D525BA"/>
    <w:rsid w:val="00D5298C"/>
    <w:rsid w:val="00D53864"/>
    <w:rsid w:val="00D53B5D"/>
    <w:rsid w:val="00D545B5"/>
    <w:rsid w:val="00D548F9"/>
    <w:rsid w:val="00D54C13"/>
    <w:rsid w:val="00D54D97"/>
    <w:rsid w:val="00D55FAF"/>
    <w:rsid w:val="00D56AC4"/>
    <w:rsid w:val="00D610A5"/>
    <w:rsid w:val="00D61D77"/>
    <w:rsid w:val="00D625A3"/>
    <w:rsid w:val="00D62A07"/>
    <w:rsid w:val="00D63E6A"/>
    <w:rsid w:val="00D662FB"/>
    <w:rsid w:val="00D67E45"/>
    <w:rsid w:val="00D7230D"/>
    <w:rsid w:val="00D72FF7"/>
    <w:rsid w:val="00D73463"/>
    <w:rsid w:val="00D73654"/>
    <w:rsid w:val="00D74D79"/>
    <w:rsid w:val="00D7611E"/>
    <w:rsid w:val="00D76363"/>
    <w:rsid w:val="00D767B3"/>
    <w:rsid w:val="00D77283"/>
    <w:rsid w:val="00D77339"/>
    <w:rsid w:val="00D774AA"/>
    <w:rsid w:val="00D8077A"/>
    <w:rsid w:val="00D81D9C"/>
    <w:rsid w:val="00D83734"/>
    <w:rsid w:val="00D85289"/>
    <w:rsid w:val="00D85B2A"/>
    <w:rsid w:val="00D86F9C"/>
    <w:rsid w:val="00D870A8"/>
    <w:rsid w:val="00D87728"/>
    <w:rsid w:val="00D87813"/>
    <w:rsid w:val="00D87BB8"/>
    <w:rsid w:val="00D906E6"/>
    <w:rsid w:val="00D91E39"/>
    <w:rsid w:val="00D929F5"/>
    <w:rsid w:val="00D933ED"/>
    <w:rsid w:val="00D93701"/>
    <w:rsid w:val="00D949CE"/>
    <w:rsid w:val="00D94A9F"/>
    <w:rsid w:val="00D94E25"/>
    <w:rsid w:val="00D960D5"/>
    <w:rsid w:val="00D96A6A"/>
    <w:rsid w:val="00D96AD3"/>
    <w:rsid w:val="00D97BDE"/>
    <w:rsid w:val="00DA0B8D"/>
    <w:rsid w:val="00DA12A2"/>
    <w:rsid w:val="00DA1357"/>
    <w:rsid w:val="00DA24C3"/>
    <w:rsid w:val="00DA2D33"/>
    <w:rsid w:val="00DA3C95"/>
    <w:rsid w:val="00DA5294"/>
    <w:rsid w:val="00DA53AD"/>
    <w:rsid w:val="00DA563A"/>
    <w:rsid w:val="00DA5900"/>
    <w:rsid w:val="00DA5C35"/>
    <w:rsid w:val="00DA6A43"/>
    <w:rsid w:val="00DA6AD3"/>
    <w:rsid w:val="00DA733D"/>
    <w:rsid w:val="00DA752C"/>
    <w:rsid w:val="00DB0BA1"/>
    <w:rsid w:val="00DB2C6D"/>
    <w:rsid w:val="00DB317B"/>
    <w:rsid w:val="00DB3BA3"/>
    <w:rsid w:val="00DB5BC7"/>
    <w:rsid w:val="00DB5F12"/>
    <w:rsid w:val="00DB664A"/>
    <w:rsid w:val="00DB6AF2"/>
    <w:rsid w:val="00DB7287"/>
    <w:rsid w:val="00DB7D74"/>
    <w:rsid w:val="00DC012C"/>
    <w:rsid w:val="00DC0130"/>
    <w:rsid w:val="00DC099E"/>
    <w:rsid w:val="00DC0BCC"/>
    <w:rsid w:val="00DC0CAB"/>
    <w:rsid w:val="00DC0FA6"/>
    <w:rsid w:val="00DC11C9"/>
    <w:rsid w:val="00DC1243"/>
    <w:rsid w:val="00DC1451"/>
    <w:rsid w:val="00DC1DB6"/>
    <w:rsid w:val="00DC1E60"/>
    <w:rsid w:val="00DC25C9"/>
    <w:rsid w:val="00DC2B1E"/>
    <w:rsid w:val="00DC46BA"/>
    <w:rsid w:val="00DC4EEC"/>
    <w:rsid w:val="00DC52E0"/>
    <w:rsid w:val="00DC6399"/>
    <w:rsid w:val="00DC67FF"/>
    <w:rsid w:val="00DC71D4"/>
    <w:rsid w:val="00DD14C2"/>
    <w:rsid w:val="00DD2F39"/>
    <w:rsid w:val="00DD45E7"/>
    <w:rsid w:val="00DD5092"/>
    <w:rsid w:val="00DE11C5"/>
    <w:rsid w:val="00DE1793"/>
    <w:rsid w:val="00DE192A"/>
    <w:rsid w:val="00DE3AEE"/>
    <w:rsid w:val="00DE3C18"/>
    <w:rsid w:val="00DE48C7"/>
    <w:rsid w:val="00DE49A0"/>
    <w:rsid w:val="00DE4CDA"/>
    <w:rsid w:val="00DE4EA2"/>
    <w:rsid w:val="00DE516D"/>
    <w:rsid w:val="00DE63A7"/>
    <w:rsid w:val="00DE67B2"/>
    <w:rsid w:val="00DE72AB"/>
    <w:rsid w:val="00DE7830"/>
    <w:rsid w:val="00DE7E16"/>
    <w:rsid w:val="00DF1606"/>
    <w:rsid w:val="00DF1AF0"/>
    <w:rsid w:val="00DF287C"/>
    <w:rsid w:val="00DF3779"/>
    <w:rsid w:val="00DF470F"/>
    <w:rsid w:val="00DF472B"/>
    <w:rsid w:val="00DF63AE"/>
    <w:rsid w:val="00DF63BA"/>
    <w:rsid w:val="00DF64A8"/>
    <w:rsid w:val="00DF6DB6"/>
    <w:rsid w:val="00DF75CB"/>
    <w:rsid w:val="00DF7CEC"/>
    <w:rsid w:val="00DF7DC0"/>
    <w:rsid w:val="00E00229"/>
    <w:rsid w:val="00E01BFE"/>
    <w:rsid w:val="00E01E33"/>
    <w:rsid w:val="00E02615"/>
    <w:rsid w:val="00E0278C"/>
    <w:rsid w:val="00E0350F"/>
    <w:rsid w:val="00E04202"/>
    <w:rsid w:val="00E04B34"/>
    <w:rsid w:val="00E04F38"/>
    <w:rsid w:val="00E0524C"/>
    <w:rsid w:val="00E0596E"/>
    <w:rsid w:val="00E066E8"/>
    <w:rsid w:val="00E06BD1"/>
    <w:rsid w:val="00E071D6"/>
    <w:rsid w:val="00E10814"/>
    <w:rsid w:val="00E10B99"/>
    <w:rsid w:val="00E10E2A"/>
    <w:rsid w:val="00E12738"/>
    <w:rsid w:val="00E12BFE"/>
    <w:rsid w:val="00E136F5"/>
    <w:rsid w:val="00E13C66"/>
    <w:rsid w:val="00E141EE"/>
    <w:rsid w:val="00E15662"/>
    <w:rsid w:val="00E15F6E"/>
    <w:rsid w:val="00E162D2"/>
    <w:rsid w:val="00E16C5F"/>
    <w:rsid w:val="00E16D6D"/>
    <w:rsid w:val="00E17200"/>
    <w:rsid w:val="00E17878"/>
    <w:rsid w:val="00E17907"/>
    <w:rsid w:val="00E17A7B"/>
    <w:rsid w:val="00E234F7"/>
    <w:rsid w:val="00E23691"/>
    <w:rsid w:val="00E245E8"/>
    <w:rsid w:val="00E24743"/>
    <w:rsid w:val="00E24900"/>
    <w:rsid w:val="00E24E36"/>
    <w:rsid w:val="00E25E14"/>
    <w:rsid w:val="00E26F04"/>
    <w:rsid w:val="00E30026"/>
    <w:rsid w:val="00E30DE0"/>
    <w:rsid w:val="00E311E4"/>
    <w:rsid w:val="00E312C4"/>
    <w:rsid w:val="00E315B7"/>
    <w:rsid w:val="00E32EBA"/>
    <w:rsid w:val="00E331DA"/>
    <w:rsid w:val="00E333D4"/>
    <w:rsid w:val="00E345F1"/>
    <w:rsid w:val="00E34876"/>
    <w:rsid w:val="00E34AF5"/>
    <w:rsid w:val="00E35580"/>
    <w:rsid w:val="00E371E8"/>
    <w:rsid w:val="00E37C6C"/>
    <w:rsid w:val="00E40441"/>
    <w:rsid w:val="00E40C0E"/>
    <w:rsid w:val="00E4148D"/>
    <w:rsid w:val="00E42C33"/>
    <w:rsid w:val="00E42F20"/>
    <w:rsid w:val="00E437D1"/>
    <w:rsid w:val="00E440CD"/>
    <w:rsid w:val="00E444CB"/>
    <w:rsid w:val="00E44519"/>
    <w:rsid w:val="00E4489A"/>
    <w:rsid w:val="00E45635"/>
    <w:rsid w:val="00E45951"/>
    <w:rsid w:val="00E46513"/>
    <w:rsid w:val="00E46B5A"/>
    <w:rsid w:val="00E472B1"/>
    <w:rsid w:val="00E50A28"/>
    <w:rsid w:val="00E5114A"/>
    <w:rsid w:val="00E5176A"/>
    <w:rsid w:val="00E51B06"/>
    <w:rsid w:val="00E51EFC"/>
    <w:rsid w:val="00E526D9"/>
    <w:rsid w:val="00E5273E"/>
    <w:rsid w:val="00E5276B"/>
    <w:rsid w:val="00E52A6A"/>
    <w:rsid w:val="00E534FA"/>
    <w:rsid w:val="00E53550"/>
    <w:rsid w:val="00E53595"/>
    <w:rsid w:val="00E53B73"/>
    <w:rsid w:val="00E53B76"/>
    <w:rsid w:val="00E54A72"/>
    <w:rsid w:val="00E55A11"/>
    <w:rsid w:val="00E56474"/>
    <w:rsid w:val="00E568F7"/>
    <w:rsid w:val="00E56BD7"/>
    <w:rsid w:val="00E56C9F"/>
    <w:rsid w:val="00E57064"/>
    <w:rsid w:val="00E6001D"/>
    <w:rsid w:val="00E60C63"/>
    <w:rsid w:val="00E60ECF"/>
    <w:rsid w:val="00E61954"/>
    <w:rsid w:val="00E62042"/>
    <w:rsid w:val="00E6267A"/>
    <w:rsid w:val="00E63647"/>
    <w:rsid w:val="00E6366E"/>
    <w:rsid w:val="00E63724"/>
    <w:rsid w:val="00E63A5E"/>
    <w:rsid w:val="00E63B5F"/>
    <w:rsid w:val="00E655F4"/>
    <w:rsid w:val="00E65D7E"/>
    <w:rsid w:val="00E65DDE"/>
    <w:rsid w:val="00E65ED7"/>
    <w:rsid w:val="00E66B18"/>
    <w:rsid w:val="00E66C57"/>
    <w:rsid w:val="00E67386"/>
    <w:rsid w:val="00E676C6"/>
    <w:rsid w:val="00E67D14"/>
    <w:rsid w:val="00E70F40"/>
    <w:rsid w:val="00E7130F"/>
    <w:rsid w:val="00E71852"/>
    <w:rsid w:val="00E71946"/>
    <w:rsid w:val="00E72BC0"/>
    <w:rsid w:val="00E72E29"/>
    <w:rsid w:val="00E733AA"/>
    <w:rsid w:val="00E73C69"/>
    <w:rsid w:val="00E73E3B"/>
    <w:rsid w:val="00E74BD2"/>
    <w:rsid w:val="00E74CD2"/>
    <w:rsid w:val="00E74DC9"/>
    <w:rsid w:val="00E75192"/>
    <w:rsid w:val="00E752E9"/>
    <w:rsid w:val="00E76602"/>
    <w:rsid w:val="00E76DF1"/>
    <w:rsid w:val="00E77085"/>
    <w:rsid w:val="00E801FB"/>
    <w:rsid w:val="00E804DF"/>
    <w:rsid w:val="00E8167E"/>
    <w:rsid w:val="00E81991"/>
    <w:rsid w:val="00E81AB1"/>
    <w:rsid w:val="00E81B0F"/>
    <w:rsid w:val="00E8205B"/>
    <w:rsid w:val="00E82408"/>
    <w:rsid w:val="00E828F3"/>
    <w:rsid w:val="00E82B06"/>
    <w:rsid w:val="00E83D48"/>
    <w:rsid w:val="00E83EB6"/>
    <w:rsid w:val="00E8426E"/>
    <w:rsid w:val="00E8437E"/>
    <w:rsid w:val="00E84720"/>
    <w:rsid w:val="00E86282"/>
    <w:rsid w:val="00E86C2C"/>
    <w:rsid w:val="00E86D35"/>
    <w:rsid w:val="00E86ED4"/>
    <w:rsid w:val="00E87618"/>
    <w:rsid w:val="00E878C3"/>
    <w:rsid w:val="00E87B4B"/>
    <w:rsid w:val="00E87E68"/>
    <w:rsid w:val="00E90164"/>
    <w:rsid w:val="00E908B9"/>
    <w:rsid w:val="00E91608"/>
    <w:rsid w:val="00E91BEB"/>
    <w:rsid w:val="00E92986"/>
    <w:rsid w:val="00E92DA3"/>
    <w:rsid w:val="00E9388C"/>
    <w:rsid w:val="00E940D9"/>
    <w:rsid w:val="00E94492"/>
    <w:rsid w:val="00E950CB"/>
    <w:rsid w:val="00E9548A"/>
    <w:rsid w:val="00E95950"/>
    <w:rsid w:val="00E967E0"/>
    <w:rsid w:val="00E974BD"/>
    <w:rsid w:val="00E975B5"/>
    <w:rsid w:val="00E9767C"/>
    <w:rsid w:val="00E97BF7"/>
    <w:rsid w:val="00EA0275"/>
    <w:rsid w:val="00EA0644"/>
    <w:rsid w:val="00EA23FC"/>
    <w:rsid w:val="00EA26B4"/>
    <w:rsid w:val="00EA2EC3"/>
    <w:rsid w:val="00EA2FD1"/>
    <w:rsid w:val="00EA3829"/>
    <w:rsid w:val="00EA4075"/>
    <w:rsid w:val="00EA4EB9"/>
    <w:rsid w:val="00EA7014"/>
    <w:rsid w:val="00EA7492"/>
    <w:rsid w:val="00EA7DF2"/>
    <w:rsid w:val="00EA7ED8"/>
    <w:rsid w:val="00EB05B2"/>
    <w:rsid w:val="00EB136A"/>
    <w:rsid w:val="00EB1549"/>
    <w:rsid w:val="00EB1956"/>
    <w:rsid w:val="00EB1F77"/>
    <w:rsid w:val="00EB26A7"/>
    <w:rsid w:val="00EB2D7D"/>
    <w:rsid w:val="00EB3200"/>
    <w:rsid w:val="00EB34FE"/>
    <w:rsid w:val="00EB3A1D"/>
    <w:rsid w:val="00EB4486"/>
    <w:rsid w:val="00EB50F1"/>
    <w:rsid w:val="00EB58E4"/>
    <w:rsid w:val="00EB6B30"/>
    <w:rsid w:val="00EB7B80"/>
    <w:rsid w:val="00EB7DA9"/>
    <w:rsid w:val="00EC0C72"/>
    <w:rsid w:val="00EC0CBC"/>
    <w:rsid w:val="00EC0CF4"/>
    <w:rsid w:val="00EC2297"/>
    <w:rsid w:val="00EC2741"/>
    <w:rsid w:val="00EC2D8E"/>
    <w:rsid w:val="00EC31BA"/>
    <w:rsid w:val="00EC40D8"/>
    <w:rsid w:val="00EC46AE"/>
    <w:rsid w:val="00EC51A0"/>
    <w:rsid w:val="00EC5418"/>
    <w:rsid w:val="00EC58E9"/>
    <w:rsid w:val="00EC7191"/>
    <w:rsid w:val="00EC7294"/>
    <w:rsid w:val="00ED073E"/>
    <w:rsid w:val="00ED0BCB"/>
    <w:rsid w:val="00ED0D39"/>
    <w:rsid w:val="00ED0EBF"/>
    <w:rsid w:val="00ED2F23"/>
    <w:rsid w:val="00ED335F"/>
    <w:rsid w:val="00ED350B"/>
    <w:rsid w:val="00ED3707"/>
    <w:rsid w:val="00ED3E5A"/>
    <w:rsid w:val="00ED516B"/>
    <w:rsid w:val="00ED6E9A"/>
    <w:rsid w:val="00ED6F67"/>
    <w:rsid w:val="00ED723D"/>
    <w:rsid w:val="00ED7B6E"/>
    <w:rsid w:val="00EE0981"/>
    <w:rsid w:val="00EE2899"/>
    <w:rsid w:val="00EE2C98"/>
    <w:rsid w:val="00EE2E46"/>
    <w:rsid w:val="00EE2F1C"/>
    <w:rsid w:val="00EE34DE"/>
    <w:rsid w:val="00EE36C1"/>
    <w:rsid w:val="00EE3B00"/>
    <w:rsid w:val="00EE43C4"/>
    <w:rsid w:val="00EE4641"/>
    <w:rsid w:val="00EE496D"/>
    <w:rsid w:val="00EE4C4D"/>
    <w:rsid w:val="00EE54D0"/>
    <w:rsid w:val="00EE6854"/>
    <w:rsid w:val="00EE7172"/>
    <w:rsid w:val="00EE74ED"/>
    <w:rsid w:val="00EE7E2E"/>
    <w:rsid w:val="00EF007C"/>
    <w:rsid w:val="00EF139B"/>
    <w:rsid w:val="00EF1473"/>
    <w:rsid w:val="00EF16E2"/>
    <w:rsid w:val="00EF2AAB"/>
    <w:rsid w:val="00EF310B"/>
    <w:rsid w:val="00EF35DB"/>
    <w:rsid w:val="00EF3F13"/>
    <w:rsid w:val="00EF42FF"/>
    <w:rsid w:val="00EF4605"/>
    <w:rsid w:val="00EF4D26"/>
    <w:rsid w:val="00EF4F8F"/>
    <w:rsid w:val="00EF5B68"/>
    <w:rsid w:val="00EF5C83"/>
    <w:rsid w:val="00EF653C"/>
    <w:rsid w:val="00EF6692"/>
    <w:rsid w:val="00EF66BA"/>
    <w:rsid w:val="00EF6B4D"/>
    <w:rsid w:val="00EF739C"/>
    <w:rsid w:val="00F00103"/>
    <w:rsid w:val="00F0047E"/>
    <w:rsid w:val="00F00AC9"/>
    <w:rsid w:val="00F00ACE"/>
    <w:rsid w:val="00F0143E"/>
    <w:rsid w:val="00F0212C"/>
    <w:rsid w:val="00F02955"/>
    <w:rsid w:val="00F02DAE"/>
    <w:rsid w:val="00F033C0"/>
    <w:rsid w:val="00F03F69"/>
    <w:rsid w:val="00F0442E"/>
    <w:rsid w:val="00F04A7E"/>
    <w:rsid w:val="00F04FAD"/>
    <w:rsid w:val="00F05852"/>
    <w:rsid w:val="00F063A9"/>
    <w:rsid w:val="00F0657A"/>
    <w:rsid w:val="00F0742B"/>
    <w:rsid w:val="00F10225"/>
    <w:rsid w:val="00F1031A"/>
    <w:rsid w:val="00F12091"/>
    <w:rsid w:val="00F135ED"/>
    <w:rsid w:val="00F14A96"/>
    <w:rsid w:val="00F14DFE"/>
    <w:rsid w:val="00F15257"/>
    <w:rsid w:val="00F1595E"/>
    <w:rsid w:val="00F1604D"/>
    <w:rsid w:val="00F16513"/>
    <w:rsid w:val="00F168F3"/>
    <w:rsid w:val="00F1723E"/>
    <w:rsid w:val="00F17B1D"/>
    <w:rsid w:val="00F17C41"/>
    <w:rsid w:val="00F17E5C"/>
    <w:rsid w:val="00F203A6"/>
    <w:rsid w:val="00F21FF5"/>
    <w:rsid w:val="00F2204D"/>
    <w:rsid w:val="00F22052"/>
    <w:rsid w:val="00F222E4"/>
    <w:rsid w:val="00F22673"/>
    <w:rsid w:val="00F22A97"/>
    <w:rsid w:val="00F22E5D"/>
    <w:rsid w:val="00F230E8"/>
    <w:rsid w:val="00F24091"/>
    <w:rsid w:val="00F246F1"/>
    <w:rsid w:val="00F24716"/>
    <w:rsid w:val="00F25CE9"/>
    <w:rsid w:val="00F271CD"/>
    <w:rsid w:val="00F277C4"/>
    <w:rsid w:val="00F27A5C"/>
    <w:rsid w:val="00F3006D"/>
    <w:rsid w:val="00F30AAD"/>
    <w:rsid w:val="00F31866"/>
    <w:rsid w:val="00F31DA9"/>
    <w:rsid w:val="00F32ECE"/>
    <w:rsid w:val="00F340BB"/>
    <w:rsid w:val="00F34BED"/>
    <w:rsid w:val="00F34DF4"/>
    <w:rsid w:val="00F34EA0"/>
    <w:rsid w:val="00F362C0"/>
    <w:rsid w:val="00F3663B"/>
    <w:rsid w:val="00F37591"/>
    <w:rsid w:val="00F37911"/>
    <w:rsid w:val="00F4093D"/>
    <w:rsid w:val="00F40E0A"/>
    <w:rsid w:val="00F40E29"/>
    <w:rsid w:val="00F41750"/>
    <w:rsid w:val="00F419A6"/>
    <w:rsid w:val="00F41D57"/>
    <w:rsid w:val="00F42BF6"/>
    <w:rsid w:val="00F4545B"/>
    <w:rsid w:val="00F47093"/>
    <w:rsid w:val="00F473A7"/>
    <w:rsid w:val="00F47599"/>
    <w:rsid w:val="00F477DA"/>
    <w:rsid w:val="00F479C0"/>
    <w:rsid w:val="00F47BF3"/>
    <w:rsid w:val="00F50086"/>
    <w:rsid w:val="00F50E5E"/>
    <w:rsid w:val="00F51BD3"/>
    <w:rsid w:val="00F51C45"/>
    <w:rsid w:val="00F51E0F"/>
    <w:rsid w:val="00F52239"/>
    <w:rsid w:val="00F52E1E"/>
    <w:rsid w:val="00F536C5"/>
    <w:rsid w:val="00F54070"/>
    <w:rsid w:val="00F54286"/>
    <w:rsid w:val="00F54727"/>
    <w:rsid w:val="00F5512D"/>
    <w:rsid w:val="00F553C6"/>
    <w:rsid w:val="00F554C6"/>
    <w:rsid w:val="00F55690"/>
    <w:rsid w:val="00F55786"/>
    <w:rsid w:val="00F560F3"/>
    <w:rsid w:val="00F5739E"/>
    <w:rsid w:val="00F604E3"/>
    <w:rsid w:val="00F60533"/>
    <w:rsid w:val="00F60E08"/>
    <w:rsid w:val="00F6174E"/>
    <w:rsid w:val="00F61E1E"/>
    <w:rsid w:val="00F62607"/>
    <w:rsid w:val="00F62764"/>
    <w:rsid w:val="00F63B37"/>
    <w:rsid w:val="00F64133"/>
    <w:rsid w:val="00F6420E"/>
    <w:rsid w:val="00F64AD0"/>
    <w:rsid w:val="00F64F7C"/>
    <w:rsid w:val="00F654D0"/>
    <w:rsid w:val="00F655B0"/>
    <w:rsid w:val="00F676D2"/>
    <w:rsid w:val="00F67AE3"/>
    <w:rsid w:val="00F70135"/>
    <w:rsid w:val="00F70429"/>
    <w:rsid w:val="00F70BE8"/>
    <w:rsid w:val="00F717FE"/>
    <w:rsid w:val="00F71884"/>
    <w:rsid w:val="00F71D95"/>
    <w:rsid w:val="00F722EC"/>
    <w:rsid w:val="00F72DBD"/>
    <w:rsid w:val="00F73500"/>
    <w:rsid w:val="00F7372F"/>
    <w:rsid w:val="00F739D8"/>
    <w:rsid w:val="00F7444F"/>
    <w:rsid w:val="00F74D5C"/>
    <w:rsid w:val="00F7597B"/>
    <w:rsid w:val="00F76113"/>
    <w:rsid w:val="00F76344"/>
    <w:rsid w:val="00F770EB"/>
    <w:rsid w:val="00F77C00"/>
    <w:rsid w:val="00F80340"/>
    <w:rsid w:val="00F808AD"/>
    <w:rsid w:val="00F8127F"/>
    <w:rsid w:val="00F81727"/>
    <w:rsid w:val="00F82385"/>
    <w:rsid w:val="00F82E86"/>
    <w:rsid w:val="00F838F8"/>
    <w:rsid w:val="00F83A44"/>
    <w:rsid w:val="00F83AD4"/>
    <w:rsid w:val="00F83C51"/>
    <w:rsid w:val="00F83F99"/>
    <w:rsid w:val="00F8508B"/>
    <w:rsid w:val="00F85E91"/>
    <w:rsid w:val="00F863EE"/>
    <w:rsid w:val="00F86D15"/>
    <w:rsid w:val="00F87238"/>
    <w:rsid w:val="00F873A1"/>
    <w:rsid w:val="00F90C60"/>
    <w:rsid w:val="00F90CD1"/>
    <w:rsid w:val="00F90EDB"/>
    <w:rsid w:val="00F9106A"/>
    <w:rsid w:val="00F91B90"/>
    <w:rsid w:val="00F91D1B"/>
    <w:rsid w:val="00F92B9D"/>
    <w:rsid w:val="00F92D5D"/>
    <w:rsid w:val="00F92E26"/>
    <w:rsid w:val="00F93C10"/>
    <w:rsid w:val="00F95580"/>
    <w:rsid w:val="00F95810"/>
    <w:rsid w:val="00F95935"/>
    <w:rsid w:val="00F97452"/>
    <w:rsid w:val="00F97D8F"/>
    <w:rsid w:val="00FA0DBE"/>
    <w:rsid w:val="00FA12E6"/>
    <w:rsid w:val="00FA20A5"/>
    <w:rsid w:val="00FA261B"/>
    <w:rsid w:val="00FA2892"/>
    <w:rsid w:val="00FA3B6D"/>
    <w:rsid w:val="00FA464F"/>
    <w:rsid w:val="00FA46BD"/>
    <w:rsid w:val="00FA485B"/>
    <w:rsid w:val="00FA6046"/>
    <w:rsid w:val="00FA7602"/>
    <w:rsid w:val="00FA7A21"/>
    <w:rsid w:val="00FB0258"/>
    <w:rsid w:val="00FB07AD"/>
    <w:rsid w:val="00FB0BB5"/>
    <w:rsid w:val="00FB0DC0"/>
    <w:rsid w:val="00FB1AEB"/>
    <w:rsid w:val="00FB1F38"/>
    <w:rsid w:val="00FB2664"/>
    <w:rsid w:val="00FB2EFA"/>
    <w:rsid w:val="00FB336A"/>
    <w:rsid w:val="00FB33E2"/>
    <w:rsid w:val="00FB3611"/>
    <w:rsid w:val="00FB37D4"/>
    <w:rsid w:val="00FB3BD8"/>
    <w:rsid w:val="00FB3EB4"/>
    <w:rsid w:val="00FB4690"/>
    <w:rsid w:val="00FB5245"/>
    <w:rsid w:val="00FB5495"/>
    <w:rsid w:val="00FB5B15"/>
    <w:rsid w:val="00FB5D26"/>
    <w:rsid w:val="00FB5F50"/>
    <w:rsid w:val="00FB62AD"/>
    <w:rsid w:val="00FB6634"/>
    <w:rsid w:val="00FC0573"/>
    <w:rsid w:val="00FC07F2"/>
    <w:rsid w:val="00FC0E40"/>
    <w:rsid w:val="00FC168B"/>
    <w:rsid w:val="00FC1E17"/>
    <w:rsid w:val="00FC1E1B"/>
    <w:rsid w:val="00FC24AC"/>
    <w:rsid w:val="00FC2AE7"/>
    <w:rsid w:val="00FC2E8B"/>
    <w:rsid w:val="00FC324C"/>
    <w:rsid w:val="00FC36DA"/>
    <w:rsid w:val="00FC47B8"/>
    <w:rsid w:val="00FC4CF5"/>
    <w:rsid w:val="00FC512D"/>
    <w:rsid w:val="00FC5392"/>
    <w:rsid w:val="00FC62B7"/>
    <w:rsid w:val="00FC691B"/>
    <w:rsid w:val="00FC6A9F"/>
    <w:rsid w:val="00FC70F4"/>
    <w:rsid w:val="00FC771A"/>
    <w:rsid w:val="00FD0271"/>
    <w:rsid w:val="00FD0CD7"/>
    <w:rsid w:val="00FD110F"/>
    <w:rsid w:val="00FD112B"/>
    <w:rsid w:val="00FD2037"/>
    <w:rsid w:val="00FD2615"/>
    <w:rsid w:val="00FD354A"/>
    <w:rsid w:val="00FD36B1"/>
    <w:rsid w:val="00FD429F"/>
    <w:rsid w:val="00FD4714"/>
    <w:rsid w:val="00FD49A1"/>
    <w:rsid w:val="00FD4BBE"/>
    <w:rsid w:val="00FD4C21"/>
    <w:rsid w:val="00FD4CD4"/>
    <w:rsid w:val="00FD4E90"/>
    <w:rsid w:val="00FD5DCA"/>
    <w:rsid w:val="00FD5FC2"/>
    <w:rsid w:val="00FD6024"/>
    <w:rsid w:val="00FD63E6"/>
    <w:rsid w:val="00FD6412"/>
    <w:rsid w:val="00FD6569"/>
    <w:rsid w:val="00FD69FA"/>
    <w:rsid w:val="00FD70D4"/>
    <w:rsid w:val="00FD7598"/>
    <w:rsid w:val="00FD7908"/>
    <w:rsid w:val="00FE0562"/>
    <w:rsid w:val="00FE05D2"/>
    <w:rsid w:val="00FE266F"/>
    <w:rsid w:val="00FE2AEE"/>
    <w:rsid w:val="00FE2ECC"/>
    <w:rsid w:val="00FE3D36"/>
    <w:rsid w:val="00FE4AA0"/>
    <w:rsid w:val="00FE4ABB"/>
    <w:rsid w:val="00FE4B7F"/>
    <w:rsid w:val="00FE4D5C"/>
    <w:rsid w:val="00FE51BF"/>
    <w:rsid w:val="00FE5F61"/>
    <w:rsid w:val="00FE64F6"/>
    <w:rsid w:val="00FE6A9F"/>
    <w:rsid w:val="00FE7791"/>
    <w:rsid w:val="00FF03D9"/>
    <w:rsid w:val="00FF05E2"/>
    <w:rsid w:val="00FF172A"/>
    <w:rsid w:val="00FF1D0F"/>
    <w:rsid w:val="00FF29A3"/>
    <w:rsid w:val="00FF2CD0"/>
    <w:rsid w:val="00FF38C2"/>
    <w:rsid w:val="00FF38DC"/>
    <w:rsid w:val="00FF42D0"/>
    <w:rsid w:val="00FF4D5D"/>
    <w:rsid w:val="00FF4DC2"/>
    <w:rsid w:val="00FF514D"/>
    <w:rsid w:val="00FF5907"/>
    <w:rsid w:val="00FF6D24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0105"/>
  <w15:docId w15:val="{F5867501-3CF6-4FE9-BAE5-4359979F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D0F87"/>
  </w:style>
  <w:style w:type="character" w:customStyle="1" w:styleId="DateChar">
    <w:name w:val="Date Char"/>
    <w:basedOn w:val="DefaultParagraphFont"/>
    <w:link w:val="Date"/>
    <w:uiPriority w:val="99"/>
    <w:semiHidden/>
    <w:rsid w:val="00CD0F87"/>
  </w:style>
  <w:style w:type="paragraph" w:styleId="ListParagraph">
    <w:name w:val="List Paragraph"/>
    <w:aliases w:val="List Paragraph1,Recommendation,List Paragraph11,Bulleted List Paragraph,List Paragraph (numbered (a)),Use Case List Paragraph,Main numbered paragraph,Numbered List Paragraph,Bullets,Akapit z listą BS,List_Paragraph,Multilevel para_II,CPS"/>
    <w:basedOn w:val="Normal"/>
    <w:link w:val="ListParagraphChar"/>
    <w:uiPriority w:val="34"/>
    <w:qFormat/>
    <w:rsid w:val="00850B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1 Char,Recommendation Char,List Paragraph11 Char,Bulleted List Paragraph Char,List Paragraph (numbered (a)) Char,Use Case List Paragraph Char,Main numbered paragraph Char,Numbered List Paragraph Char,Bullets Char"/>
    <w:basedOn w:val="DefaultParagraphFont"/>
    <w:link w:val="ListParagraph"/>
    <w:uiPriority w:val="34"/>
    <w:qFormat/>
    <w:locked/>
    <w:rsid w:val="00FE4B7F"/>
  </w:style>
  <w:style w:type="paragraph" w:styleId="FootnoteText">
    <w:name w:val="footnote text"/>
    <w:basedOn w:val="Normal"/>
    <w:link w:val="FootnoteTextChar"/>
    <w:uiPriority w:val="99"/>
    <w:semiHidden/>
    <w:unhideWhenUsed/>
    <w:rsid w:val="00C16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F91"/>
    <w:rPr>
      <w:vertAlign w:val="superscript"/>
    </w:rPr>
  </w:style>
  <w:style w:type="paragraph" w:customStyle="1" w:styleId="Default">
    <w:name w:val="Default"/>
    <w:rsid w:val="00232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7029F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1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B9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43"/>
  </w:style>
  <w:style w:type="paragraph" w:styleId="Footer">
    <w:name w:val="footer"/>
    <w:basedOn w:val="Normal"/>
    <w:link w:val="FooterChar"/>
    <w:uiPriority w:val="99"/>
    <w:unhideWhenUsed/>
    <w:rsid w:val="00107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43"/>
  </w:style>
  <w:style w:type="paragraph" w:styleId="Revision">
    <w:name w:val="Revision"/>
    <w:hidden/>
    <w:uiPriority w:val="99"/>
    <w:semiHidden/>
    <w:rsid w:val="002B5EC7"/>
    <w:pPr>
      <w:spacing w:after="0" w:line="240" w:lineRule="auto"/>
    </w:pPr>
  </w:style>
  <w:style w:type="table" w:styleId="TableGrid">
    <w:name w:val="Table Grid"/>
    <w:basedOn w:val="TableNormal"/>
    <w:uiPriority w:val="39"/>
    <w:rsid w:val="000568C1"/>
    <w:pPr>
      <w:spacing w:after="0" w:line="240" w:lineRule="auto"/>
    </w:pPr>
    <w:rPr>
      <w:rFonts w:eastAsia="SimSun"/>
      <w:sz w:val="24"/>
      <w:szCs w:val="24"/>
      <w:lang w:val="en-P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A63BEB4FDFC4BA5E30621679FFB62" ma:contentTypeVersion="13" ma:contentTypeDescription="Create a new document." ma:contentTypeScope="" ma:versionID="4425f03db987868678fe8b06f193894e">
  <xsd:schema xmlns:xsd="http://www.w3.org/2001/XMLSchema" xmlns:xs="http://www.w3.org/2001/XMLSchema" xmlns:p="http://schemas.microsoft.com/office/2006/metadata/properties" xmlns:ns3="3e62b885-ccb4-46dd-ad8b-6e3d012e49ce" xmlns:ns4="09056908-7e8f-4358-9d4c-bb0c0ca2fc6d" targetNamespace="http://schemas.microsoft.com/office/2006/metadata/properties" ma:root="true" ma:fieldsID="4c0e1562dda445fb4a6698b3114612b5" ns3:_="" ns4:_="">
    <xsd:import namespace="3e62b885-ccb4-46dd-ad8b-6e3d012e49ce"/>
    <xsd:import namespace="09056908-7e8f-4358-9d4c-bb0c0ca2fc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2b885-ccb4-46dd-ad8b-6e3d012e49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56908-7e8f-4358-9d4c-bb0c0ca2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16597-E9BA-4C68-AC0B-8133F3DB69FF}">
  <ds:schemaRefs>
    <ds:schemaRef ds:uri="http://purl.org/dc/elements/1.1/"/>
    <ds:schemaRef ds:uri="http://schemas.microsoft.com/office/2006/metadata/properties"/>
    <ds:schemaRef ds:uri="09056908-7e8f-4358-9d4c-bb0c0ca2fc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e62b885-ccb4-46dd-ad8b-6e3d012e49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0AAAF3-24C3-4A97-A70A-A24CA43C1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6C335-BB6E-4835-B9F8-0A94551F19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3C57B-FA50-43D2-89D0-ECABE98A6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2b885-ccb4-46dd-ad8b-6e3d012e49ce"/>
    <ds:schemaRef ds:uri="09056908-7e8f-4358-9d4c-bb0c0ca2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3216</Words>
  <Characters>18333</Characters>
  <Application>Microsoft Office Word</Application>
  <DocSecurity>0</DocSecurity>
  <Lines>152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Asian Development Bank</Company>
  <LinksUpToDate>false</LinksUpToDate>
  <CharactersWithSpaces>21506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Xinglan Hu</dc:creator>
  <cp:lastModifiedBy>Xinglan Hu</cp:lastModifiedBy>
  <cp:revision>3</cp:revision>
  <cp:lastPrinted>2019-10-02T06:07:00Z</cp:lastPrinted>
  <dcterms:created xsi:type="dcterms:W3CDTF">2021-02-17T01:52:00Z</dcterms:created>
  <dcterms:modified xsi:type="dcterms:W3CDTF">2021-02-17T02:06:00Z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0x01010059EA63BEB4FDFC4BA5E30621679FFB62</vt:lpwstr>
  </property>
  <property fmtid="{D5CDD505-2E9C-101B-9397-08002B2CF9AE}" pid="3" name="ADBCountry">
    <vt:lpwstr/>
  </property>
  <property fmtid="{D5CDD505-2E9C-101B-9397-08002B2CF9AE}" pid="4" name="ADBProjectDocumentType">
    <vt:lpwstr/>
  </property>
  <property fmtid="{D5CDD505-2E9C-101B-9397-08002B2CF9AE}" pid="5" name="ADBProject">
    <vt:lpwstr/>
  </property>
  <property fmtid="{D5CDD505-2E9C-101B-9397-08002B2CF9AE}" pid="6" name="ADBContentGroup">
    <vt:lpwstr>2;#CWRD|6d71ff58-4882-4388-ab5c-218969b1e9c8</vt:lpwstr>
  </property>
  <property fmtid="{D5CDD505-2E9C-101B-9397-08002B2CF9AE}" pid="7" name="ADBSector">
    <vt:lpwstr/>
  </property>
  <property fmtid="{D5CDD505-2E9C-101B-9397-08002B2CF9AE}" pid="8" name="ADBDivision">
    <vt:lpwstr>5;#CWSS|47e580bc-afd7-4809-9bd0-300516869dea</vt:lpwstr>
  </property>
  <property fmtid="{D5CDD505-2E9C-101B-9397-08002B2CF9AE}" pid="9" name="ADBDocumentSecurity">
    <vt:lpwstr/>
  </property>
  <property fmtid="{D5CDD505-2E9C-101B-9397-08002B2CF9AE}" pid="10" name="ADBDocumentLanguage">
    <vt:lpwstr>1;#English|16ac8743-31bb-43f8-9a73-533a041667d6</vt:lpwstr>
  </property>
  <property fmtid="{D5CDD505-2E9C-101B-9397-08002B2CF9AE}" pid="11" name="Segment">
    <vt:lpwstr/>
  </property>
  <property fmtid="{D5CDD505-2E9C-101B-9397-08002B2CF9AE}" pid="12" name="ADBSubRegion">
    <vt:lpwstr/>
  </property>
  <property fmtid="{D5CDD505-2E9C-101B-9397-08002B2CF9AE}" pid="13" name="ADBDepartmentOwner">
    <vt:lpwstr>3;#CWRD|6d71ff58-4882-4388-ab5c-218969b1e9c8</vt:lpwstr>
  </property>
</Properties>
</file>