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691" w14:textId="2F6AA252" w:rsidR="00837B75" w:rsidRPr="005B1507" w:rsidRDefault="00A30D89" w:rsidP="00A30D89">
      <w:pPr>
        <w:jc w:val="center"/>
      </w:pPr>
      <w:r w:rsidRPr="005B1507">
        <w:rPr>
          <w:noProof/>
          <w:lang w:val="ru-RU" w:eastAsia="ko-KR"/>
        </w:rPr>
        <w:drawing>
          <wp:inline distT="0" distB="0" distL="0" distR="0" wp14:anchorId="7FCA4B4B" wp14:editId="0EB7775B">
            <wp:extent cx="1472184" cy="1472184"/>
            <wp:effectExtent l="0" t="0" r="0" b="0"/>
            <wp:docPr id="34" name="Picture 34" descr="C:\Users\dg5\Desktop\newCAREClogo_FINAL_16 Oc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5\Desktop\newCAREClogo_FINAL_16 Oct 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E87BC" w14:textId="4D21D64D" w:rsidR="0023200D" w:rsidRDefault="002A15B9" w:rsidP="00A96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VIRTUAL </w:t>
      </w:r>
      <w:r w:rsidR="0023200D">
        <w:rPr>
          <w:rFonts w:ascii="Arial" w:hAnsi="Arial" w:cs="Arial"/>
          <w:b/>
        </w:rPr>
        <w:t>REGIONAL WORKSHOP ON SHYMKENT-TASHKENT-KHUJAND ECONOMIC CORRIDOR DEVELOPMENT</w:t>
      </w:r>
    </w:p>
    <w:p w14:paraId="2627251C" w14:textId="77777777" w:rsidR="00A96C53" w:rsidRPr="004D194F" w:rsidRDefault="00A96C53" w:rsidP="00A96C53">
      <w:pPr>
        <w:spacing w:after="0" w:line="240" w:lineRule="auto"/>
        <w:jc w:val="center"/>
        <w:rPr>
          <w:rFonts w:ascii="Arial" w:hAnsi="Arial" w:cs="Arial"/>
          <w:b/>
        </w:rPr>
      </w:pPr>
    </w:p>
    <w:p w14:paraId="7F6A0020" w14:textId="25B4D4F4" w:rsidR="0023200D" w:rsidRPr="00A96C53" w:rsidRDefault="00C17A92" w:rsidP="0023200D">
      <w:pPr>
        <w:spacing w:after="0" w:line="240" w:lineRule="auto"/>
        <w:jc w:val="center"/>
        <w:rPr>
          <w:rFonts w:ascii="Arial" w:hAnsi="Arial" w:cs="Arial"/>
          <w:bCs/>
        </w:rPr>
      </w:pPr>
      <w:r w:rsidRPr="00A96C53">
        <w:rPr>
          <w:rFonts w:ascii="Arial" w:hAnsi="Arial" w:cs="Arial"/>
          <w:bCs/>
        </w:rPr>
        <w:t>16:00-18:30 (Manila time), 28 August 2020</w:t>
      </w:r>
    </w:p>
    <w:p w14:paraId="2093BABF" w14:textId="77777777" w:rsidR="0023200D" w:rsidRPr="004D194F" w:rsidRDefault="0023200D" w:rsidP="0023200D">
      <w:pPr>
        <w:spacing w:after="0" w:line="240" w:lineRule="auto"/>
        <w:jc w:val="center"/>
        <w:rPr>
          <w:rFonts w:ascii="Arial" w:hAnsi="Arial" w:cs="Arial"/>
          <w:b/>
        </w:rPr>
      </w:pPr>
    </w:p>
    <w:p w14:paraId="5E6FF33F" w14:textId="29EA33EF" w:rsidR="0023200D" w:rsidRDefault="0023200D" w:rsidP="0023200D">
      <w:pPr>
        <w:spacing w:after="0" w:line="240" w:lineRule="auto"/>
        <w:jc w:val="center"/>
        <w:rPr>
          <w:rFonts w:ascii="Arial" w:hAnsi="Arial" w:cs="Arial"/>
          <w:b/>
        </w:rPr>
      </w:pPr>
      <w:r w:rsidRPr="004D194F">
        <w:rPr>
          <w:rFonts w:ascii="Arial" w:hAnsi="Arial" w:cs="Arial"/>
          <w:b/>
        </w:rPr>
        <w:t xml:space="preserve">SUMMARY OF </w:t>
      </w:r>
      <w:r w:rsidR="007338B4">
        <w:rPr>
          <w:rFonts w:ascii="Arial" w:hAnsi="Arial" w:cs="Arial"/>
          <w:b/>
        </w:rPr>
        <w:t>DISCUSSION</w:t>
      </w:r>
      <w:r w:rsidRPr="004D194F">
        <w:rPr>
          <w:rFonts w:ascii="Arial" w:hAnsi="Arial" w:cs="Arial"/>
          <w:b/>
        </w:rPr>
        <w:t>S</w:t>
      </w:r>
    </w:p>
    <w:p w14:paraId="07D3AB21" w14:textId="77777777" w:rsidR="0023200D" w:rsidRPr="004D194F" w:rsidRDefault="0023200D" w:rsidP="0023200D">
      <w:pPr>
        <w:spacing w:after="0" w:line="240" w:lineRule="auto"/>
        <w:jc w:val="center"/>
        <w:rPr>
          <w:rFonts w:ascii="Arial" w:hAnsi="Arial" w:cs="Arial"/>
          <w:b/>
        </w:rPr>
      </w:pPr>
    </w:p>
    <w:p w14:paraId="5E58D266" w14:textId="77777777" w:rsidR="0023200D" w:rsidRPr="004D194F" w:rsidRDefault="0023200D" w:rsidP="0023200D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4D194F">
        <w:rPr>
          <w:rFonts w:ascii="Arial" w:hAnsi="Arial" w:cs="Arial"/>
          <w:b/>
        </w:rPr>
        <w:t xml:space="preserve">Introduction </w:t>
      </w:r>
    </w:p>
    <w:p w14:paraId="108C82DA" w14:textId="77777777" w:rsidR="0023200D" w:rsidRPr="004D194F" w:rsidRDefault="0023200D" w:rsidP="0023200D">
      <w:pPr>
        <w:spacing w:after="0" w:line="240" w:lineRule="auto"/>
        <w:jc w:val="both"/>
        <w:rPr>
          <w:rFonts w:ascii="Arial" w:hAnsi="Arial" w:cs="Arial"/>
          <w:b/>
        </w:rPr>
      </w:pPr>
    </w:p>
    <w:p w14:paraId="6EED4FA3" w14:textId="616BA07E" w:rsidR="0023200D" w:rsidRDefault="0023200D" w:rsidP="00232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The </w:t>
      </w:r>
      <w:r w:rsidR="00CD477A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regional workshop on economic corridor development among Shymkent (Kazakhstan), Tashkent</w:t>
      </w:r>
      <w:r w:rsidR="00FB0258">
        <w:rPr>
          <w:rFonts w:ascii="Arial" w:hAnsi="Arial" w:cs="Arial"/>
        </w:rPr>
        <w:t xml:space="preserve"> (</w:t>
      </w:r>
      <w:r w:rsidR="00C62B62">
        <w:rPr>
          <w:rFonts w:ascii="Arial" w:hAnsi="Arial" w:cs="Arial"/>
        </w:rPr>
        <w:t>Uzbekistan)</w:t>
      </w:r>
      <w:r>
        <w:rPr>
          <w:rFonts w:ascii="Arial" w:hAnsi="Arial" w:cs="Arial"/>
        </w:rPr>
        <w:t>, and Khujand (Tajikistan) cities and their surrounding oblasts</w:t>
      </w:r>
      <w:r w:rsidR="00342420">
        <w:rPr>
          <w:rFonts w:ascii="Arial" w:hAnsi="Arial" w:cs="Arial"/>
        </w:rPr>
        <w:t xml:space="preserve"> (referred to as </w:t>
      </w:r>
      <w:r>
        <w:rPr>
          <w:rFonts w:ascii="Arial" w:hAnsi="Arial" w:cs="Arial"/>
        </w:rPr>
        <w:t>STKEC</w:t>
      </w:r>
      <w:r w:rsidR="0034242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was jointly organized </w:t>
      </w:r>
      <w:r w:rsidR="005E4741">
        <w:rPr>
          <w:rFonts w:ascii="Arial" w:hAnsi="Arial" w:cs="Arial"/>
        </w:rPr>
        <w:t xml:space="preserve">virtually </w:t>
      </w:r>
      <w:r>
        <w:rPr>
          <w:rFonts w:ascii="Arial" w:hAnsi="Arial" w:cs="Arial"/>
        </w:rPr>
        <w:t xml:space="preserve">by </w:t>
      </w:r>
      <w:r w:rsidR="009353F2">
        <w:rPr>
          <w:rFonts w:ascii="Arial" w:hAnsi="Arial" w:cs="Arial"/>
        </w:rPr>
        <w:t xml:space="preserve">the </w:t>
      </w:r>
      <w:r w:rsidR="009353F2" w:rsidRPr="009353F2">
        <w:rPr>
          <w:rFonts w:ascii="Arial" w:hAnsi="Arial" w:cs="Arial"/>
        </w:rPr>
        <w:t>Asian Development Bank</w:t>
      </w:r>
      <w:r w:rsidR="009353F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ADB</w:t>
      </w:r>
      <w:r w:rsidR="009353F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the </w:t>
      </w:r>
      <w:r w:rsidR="005E4741">
        <w:rPr>
          <w:rFonts w:ascii="Arial" w:hAnsi="Arial" w:cs="Arial"/>
        </w:rPr>
        <w:t>Kazakhstan Government</w:t>
      </w:r>
      <w:r>
        <w:rPr>
          <w:rFonts w:ascii="Arial" w:hAnsi="Arial" w:cs="Arial"/>
        </w:rPr>
        <w:t xml:space="preserve"> on </w:t>
      </w:r>
      <w:r w:rsidR="00A62143">
        <w:rPr>
          <w:rFonts w:ascii="Arial" w:hAnsi="Arial" w:cs="Arial"/>
        </w:rPr>
        <w:t>28 August</w:t>
      </w:r>
      <w:r>
        <w:rPr>
          <w:rFonts w:ascii="Arial" w:hAnsi="Arial" w:cs="Arial"/>
        </w:rPr>
        <w:t xml:space="preserve"> 20</w:t>
      </w:r>
      <w:r w:rsidR="00A6214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9C1E91">
        <w:rPr>
          <w:rFonts w:ascii="Arial" w:hAnsi="Arial" w:cs="Arial"/>
        </w:rPr>
        <w:t>More than</w:t>
      </w:r>
      <w:r>
        <w:rPr>
          <w:rFonts w:ascii="Arial" w:hAnsi="Arial" w:cs="Arial"/>
        </w:rPr>
        <w:t xml:space="preserve"> </w:t>
      </w:r>
      <w:r w:rsidR="00DB5F12">
        <w:rPr>
          <w:rFonts w:ascii="Arial" w:hAnsi="Arial" w:cs="Arial"/>
        </w:rPr>
        <w:t>1</w:t>
      </w:r>
      <w:r w:rsidR="004C626F">
        <w:rPr>
          <w:rFonts w:ascii="Arial" w:hAnsi="Arial" w:cs="Arial"/>
        </w:rPr>
        <w:t>50</w:t>
      </w:r>
      <w:r w:rsidR="00DB5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participants from government agencies, business communities of the three countries</w:t>
      </w:r>
      <w:r w:rsidR="006757FF">
        <w:rPr>
          <w:rFonts w:ascii="Arial" w:hAnsi="Arial" w:cs="Arial"/>
        </w:rPr>
        <w:t xml:space="preserve">, </w:t>
      </w:r>
      <w:r w:rsidR="0096548E">
        <w:rPr>
          <w:rFonts w:ascii="Arial" w:hAnsi="Arial" w:cs="Arial"/>
        </w:rPr>
        <w:t xml:space="preserve">and development partners </w:t>
      </w:r>
      <w:r w:rsidR="000F2D8F">
        <w:rPr>
          <w:rFonts w:ascii="Arial" w:hAnsi="Arial" w:cs="Arial"/>
        </w:rPr>
        <w:t xml:space="preserve">attended the workshop. </w:t>
      </w:r>
      <w:r w:rsidR="00524FB9">
        <w:rPr>
          <w:rFonts w:ascii="Arial" w:hAnsi="Arial" w:cs="Arial"/>
        </w:rPr>
        <w:t xml:space="preserve">Senior officials </w:t>
      </w:r>
      <w:r w:rsidR="00006801">
        <w:rPr>
          <w:rFonts w:ascii="Arial" w:hAnsi="Arial" w:cs="Arial"/>
        </w:rPr>
        <w:t>from</w:t>
      </w:r>
      <w:r w:rsidR="00524FB9">
        <w:rPr>
          <w:rFonts w:ascii="Arial" w:hAnsi="Arial" w:cs="Arial"/>
        </w:rPr>
        <w:t xml:space="preserve"> the three countries</w:t>
      </w:r>
      <w:r w:rsidR="000F2D8F">
        <w:rPr>
          <w:rFonts w:ascii="Arial" w:hAnsi="Arial" w:cs="Arial"/>
        </w:rPr>
        <w:t xml:space="preserve"> </w:t>
      </w:r>
      <w:r w:rsidR="00BA150A">
        <w:rPr>
          <w:rFonts w:ascii="Arial" w:hAnsi="Arial" w:cs="Arial"/>
        </w:rPr>
        <w:t>including</w:t>
      </w:r>
      <w:r w:rsidR="000C2A81">
        <w:rPr>
          <w:rFonts w:ascii="Arial" w:hAnsi="Arial" w:cs="Arial"/>
        </w:rPr>
        <w:t xml:space="preserve"> </w:t>
      </w:r>
      <w:r w:rsidR="00F0657A">
        <w:rPr>
          <w:rFonts w:ascii="Arial" w:hAnsi="Arial" w:cs="Arial"/>
        </w:rPr>
        <w:t>Vice Minister of Investment and Foreign Trade and CAREC National Focal Point for Uzbekistan Mr. Shukhrat Vafaev</w:t>
      </w:r>
      <w:r w:rsidR="00BA150A">
        <w:rPr>
          <w:rFonts w:ascii="Arial" w:hAnsi="Arial" w:cs="Arial"/>
        </w:rPr>
        <w:t xml:space="preserve">, </w:t>
      </w:r>
      <w:r w:rsidR="00F0657A">
        <w:rPr>
          <w:rFonts w:ascii="Arial" w:hAnsi="Arial" w:cs="Arial"/>
        </w:rPr>
        <w:t>Deputy Minister of Economic Development and Trade of Tajikistan Mr. Abdurahmon Abdurahmonzoda</w:t>
      </w:r>
      <w:r w:rsidR="00BA150A">
        <w:rPr>
          <w:rFonts w:ascii="Arial" w:hAnsi="Arial" w:cs="Arial"/>
        </w:rPr>
        <w:t xml:space="preserve">, </w:t>
      </w:r>
      <w:r w:rsidR="00BF309C">
        <w:rPr>
          <w:rFonts w:ascii="Arial" w:hAnsi="Arial" w:cs="Arial"/>
        </w:rPr>
        <w:t xml:space="preserve">Deputy </w:t>
      </w:r>
      <w:r w:rsidR="00A621E0">
        <w:rPr>
          <w:rFonts w:ascii="Arial" w:hAnsi="Arial" w:cs="Arial"/>
        </w:rPr>
        <w:t xml:space="preserve">Mayor of Shymkent City Mr. Aibek Sattibayev, Deputy </w:t>
      </w:r>
      <w:r w:rsidR="006B3655">
        <w:rPr>
          <w:rFonts w:ascii="Arial" w:hAnsi="Arial" w:cs="Arial"/>
        </w:rPr>
        <w:t>Governor</w:t>
      </w:r>
      <w:r w:rsidR="00A621E0">
        <w:rPr>
          <w:rFonts w:ascii="Arial" w:hAnsi="Arial" w:cs="Arial"/>
        </w:rPr>
        <w:t xml:space="preserve"> of Turkestan Oblast </w:t>
      </w:r>
      <w:r w:rsidR="006B3655">
        <w:rPr>
          <w:rFonts w:ascii="Arial" w:hAnsi="Arial" w:cs="Arial"/>
        </w:rPr>
        <w:t>M</w:t>
      </w:r>
      <w:r w:rsidR="00A621E0">
        <w:rPr>
          <w:rFonts w:ascii="Arial" w:hAnsi="Arial" w:cs="Arial"/>
        </w:rPr>
        <w:t xml:space="preserve">r. Meirzhan Myrzaliev, </w:t>
      </w:r>
      <w:r w:rsidR="00E53550">
        <w:rPr>
          <w:rFonts w:ascii="Arial" w:hAnsi="Arial" w:cs="Arial"/>
        </w:rPr>
        <w:t>Deputy Chairman of Sughd Oblast Mr. Anvar Yakubi</w:t>
      </w:r>
      <w:r w:rsidR="0042657F">
        <w:rPr>
          <w:rFonts w:ascii="Arial" w:hAnsi="Arial" w:cs="Arial"/>
        </w:rPr>
        <w:t>,</w:t>
      </w:r>
      <w:r w:rsidR="00E53550">
        <w:rPr>
          <w:rFonts w:ascii="Arial" w:hAnsi="Arial" w:cs="Arial"/>
        </w:rPr>
        <w:t xml:space="preserve"> </w:t>
      </w:r>
      <w:r w:rsidR="00006801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attended the workshop. </w:t>
      </w:r>
      <w:r w:rsidR="00392A97">
        <w:rPr>
          <w:rFonts w:ascii="Arial" w:hAnsi="Arial" w:cs="Arial"/>
        </w:rPr>
        <w:t xml:space="preserve">Vice Minister of Trade and Integration of Kazakhstan Mr. Kairat Torebayev and </w:t>
      </w:r>
      <w:r w:rsidR="009353F2">
        <w:rPr>
          <w:rFonts w:ascii="Arial" w:hAnsi="Arial" w:cs="Arial"/>
        </w:rPr>
        <w:t xml:space="preserve">Mr. Safdar Parvez, </w:t>
      </w:r>
      <w:r>
        <w:rPr>
          <w:rFonts w:ascii="Arial" w:hAnsi="Arial" w:cs="Arial"/>
        </w:rPr>
        <w:t>Director</w:t>
      </w:r>
      <w:r w:rsidR="00226813">
        <w:rPr>
          <w:rFonts w:ascii="Arial" w:hAnsi="Arial" w:cs="Arial"/>
        </w:rPr>
        <w:t xml:space="preserve"> of the </w:t>
      </w:r>
      <w:r w:rsidR="007567DF">
        <w:rPr>
          <w:rFonts w:ascii="Arial" w:hAnsi="Arial" w:cs="Arial"/>
        </w:rPr>
        <w:t>Regional Cooperation and Operations Coordination</w:t>
      </w:r>
      <w:r>
        <w:rPr>
          <w:rFonts w:ascii="Arial" w:hAnsi="Arial" w:cs="Arial"/>
        </w:rPr>
        <w:t xml:space="preserve"> </w:t>
      </w:r>
      <w:r w:rsidR="007567DF">
        <w:rPr>
          <w:rFonts w:ascii="Arial" w:hAnsi="Arial" w:cs="Arial"/>
        </w:rPr>
        <w:t xml:space="preserve">Division </w:t>
      </w:r>
      <w:r w:rsidR="00872CA3">
        <w:rPr>
          <w:rFonts w:ascii="Arial" w:hAnsi="Arial" w:cs="Arial"/>
        </w:rPr>
        <w:t xml:space="preserve">of ADB’s </w:t>
      </w:r>
      <w:r w:rsidR="009353F2">
        <w:rPr>
          <w:rFonts w:ascii="Arial" w:hAnsi="Arial" w:cs="Arial"/>
        </w:rPr>
        <w:t>Central and West Asia Department</w:t>
      </w:r>
      <w:r>
        <w:rPr>
          <w:rFonts w:ascii="Arial" w:hAnsi="Arial" w:cs="Arial"/>
        </w:rPr>
        <w:t xml:space="preserve"> </w:t>
      </w:r>
      <w:r w:rsidR="00392A97">
        <w:rPr>
          <w:rFonts w:ascii="Arial" w:hAnsi="Arial" w:cs="Arial"/>
        </w:rPr>
        <w:t>co-chaired the workshop and delivered welcome remarks</w:t>
      </w:r>
      <w:r w:rsidR="00167D09">
        <w:rPr>
          <w:rFonts w:ascii="Arial" w:hAnsi="Arial" w:cs="Arial"/>
        </w:rPr>
        <w:t xml:space="preserve">. </w:t>
      </w:r>
    </w:p>
    <w:p w14:paraId="1D3A6BE0" w14:textId="77777777" w:rsidR="00657B2C" w:rsidRDefault="00657B2C" w:rsidP="00167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615F43" w14:textId="7F8D0290" w:rsidR="00D368E3" w:rsidRDefault="0023200D" w:rsidP="000C13E8">
      <w:pPr>
        <w:spacing w:after="240" w:line="240" w:lineRule="auto"/>
        <w:jc w:val="both"/>
        <w:rPr>
          <w:rFonts w:ascii="Arial" w:eastAsia="SimSun" w:hAnsi="Arial" w:cs="Arial"/>
          <w:lang w:val="en-PH" w:eastAsia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C2550" w:rsidRPr="006C2550">
        <w:rPr>
          <w:rFonts w:ascii="Arial" w:eastAsia="SimSun" w:hAnsi="Arial" w:cs="Arial"/>
          <w:color w:val="000000"/>
          <w:lang w:val="en-PH" w:eastAsia="ru-RU"/>
        </w:rPr>
        <w:t xml:space="preserve">Following the first regional workshop held in December 2019 in Tashkent, Uzbekistan which discussed the vision of the STKEC, </w:t>
      </w:r>
      <w:r w:rsidR="00316040">
        <w:rPr>
          <w:rFonts w:ascii="Arial" w:eastAsia="SimSun" w:hAnsi="Arial" w:cs="Arial"/>
          <w:color w:val="000000"/>
          <w:lang w:val="en-PH" w:eastAsia="ru-RU"/>
        </w:rPr>
        <w:t xml:space="preserve">the ADB TA team prepared </w:t>
      </w:r>
      <w:r w:rsidR="00BC5B6D">
        <w:rPr>
          <w:rFonts w:ascii="Arial" w:eastAsia="SimSun" w:hAnsi="Arial" w:cs="Arial"/>
          <w:color w:val="000000"/>
          <w:lang w:val="en-PH" w:eastAsia="ru-RU"/>
        </w:rPr>
        <w:t>the</w:t>
      </w:r>
      <w:r w:rsidR="006C2550" w:rsidRPr="006C2550">
        <w:rPr>
          <w:rFonts w:ascii="Arial" w:eastAsia="SimSun" w:hAnsi="Arial" w:cs="Arial"/>
          <w:color w:val="000000"/>
          <w:lang w:val="en-PH" w:eastAsia="ru-RU"/>
        </w:rPr>
        <w:t xml:space="preserve"> roadmap for the STKEC</w:t>
      </w:r>
      <w:r w:rsidR="000A1039">
        <w:rPr>
          <w:rFonts w:ascii="Arial" w:eastAsia="SimSun" w:hAnsi="Arial" w:cs="Arial"/>
          <w:color w:val="000000"/>
          <w:lang w:val="en-PH" w:eastAsia="ru-RU"/>
        </w:rPr>
        <w:t>.</w:t>
      </w:r>
      <w:r w:rsidR="006C2550" w:rsidRPr="006C2550">
        <w:rPr>
          <w:rFonts w:ascii="Arial" w:eastAsia="SimSun" w:hAnsi="Arial" w:cs="Arial"/>
          <w:color w:val="000000"/>
          <w:lang w:val="en-PH" w:eastAsia="ru-RU"/>
        </w:rPr>
        <w:t xml:space="preserve"> </w:t>
      </w:r>
      <w:r w:rsidR="00144B0E">
        <w:rPr>
          <w:rFonts w:ascii="Arial" w:eastAsia="SimSun" w:hAnsi="Arial" w:cs="Arial"/>
          <w:color w:val="000000"/>
          <w:lang w:val="en-PH" w:eastAsia="ru-RU"/>
        </w:rPr>
        <w:t>The roadmap</w:t>
      </w:r>
      <w:r w:rsidR="006C2550" w:rsidRPr="006C2550">
        <w:rPr>
          <w:rFonts w:ascii="Arial" w:eastAsia="SimSun" w:hAnsi="Arial" w:cs="Arial"/>
          <w:color w:val="000000"/>
          <w:lang w:val="en-PH" w:eastAsia="ru-RU"/>
        </w:rPr>
        <w:t xml:space="preserve"> </w:t>
      </w:r>
      <w:r w:rsidR="006C2550" w:rsidRPr="006C2550">
        <w:rPr>
          <w:rFonts w:ascii="Arial" w:eastAsia="SimSun" w:hAnsi="Arial" w:cs="Arial"/>
          <w:lang w:val="en-PH" w:eastAsia="en-US"/>
        </w:rPr>
        <w:t>propose</w:t>
      </w:r>
      <w:r w:rsidR="006F113E">
        <w:rPr>
          <w:rFonts w:ascii="Arial" w:eastAsia="SimSun" w:hAnsi="Arial" w:cs="Arial"/>
          <w:lang w:val="en-PH" w:eastAsia="en-US"/>
        </w:rPr>
        <w:t>s</w:t>
      </w:r>
      <w:r w:rsidR="00BC5B6D" w:rsidRPr="00BC5B6D">
        <w:rPr>
          <w:rFonts w:ascii="Arial" w:eastAsiaTheme="minorHAnsi" w:hAnsi="Arial" w:cs="Arial"/>
          <w:lang w:eastAsia="en-US"/>
        </w:rPr>
        <w:t xml:space="preserve"> </w:t>
      </w:r>
      <w:r w:rsidR="00BC5B6D">
        <w:rPr>
          <w:rFonts w:ascii="Arial" w:eastAsiaTheme="minorHAnsi" w:hAnsi="Arial" w:cs="Arial"/>
          <w:lang w:eastAsia="en-US"/>
        </w:rPr>
        <w:t xml:space="preserve">six </w:t>
      </w:r>
      <w:r w:rsidR="00BC5B6D" w:rsidRPr="006C2550">
        <w:rPr>
          <w:rFonts w:ascii="Arial" w:eastAsiaTheme="minorHAnsi" w:hAnsi="Arial" w:cs="Arial"/>
          <w:lang w:eastAsia="en-US"/>
        </w:rPr>
        <w:t>intertwined thematic areas</w:t>
      </w:r>
      <w:r w:rsidR="00BC5B6D">
        <w:rPr>
          <w:rFonts w:ascii="Arial" w:eastAsia="SimSun" w:hAnsi="Arial" w:cs="Arial"/>
          <w:lang w:val="en-PH" w:eastAsia="en-US"/>
        </w:rPr>
        <w:t xml:space="preserve"> for the STKEC development</w:t>
      </w:r>
      <w:r w:rsidR="00F64AD0">
        <w:rPr>
          <w:rFonts w:ascii="Arial" w:eastAsia="SimSun" w:hAnsi="Arial" w:cs="Arial"/>
          <w:lang w:val="en-PH" w:eastAsia="en-US"/>
        </w:rPr>
        <w:t xml:space="preserve"> which</w:t>
      </w:r>
      <w:r w:rsidR="00320C7D" w:rsidRPr="006C2550">
        <w:rPr>
          <w:rFonts w:ascii="Arial" w:eastAsiaTheme="minorHAnsi" w:hAnsi="Arial" w:cs="Arial"/>
          <w:lang w:eastAsia="en-US"/>
        </w:rPr>
        <w:t xml:space="preserve"> include (i) improvement of road and railway transport connectivity; (ii) modernization of border crossing points and border management; (iii) development of horticulture value chains; (iv) modernization of sanitary and phytosanitary measures and development of food quality certification services; (v) development of regional tourism; and (vi) development of special economic zones and industrial zones.</w:t>
      </w:r>
      <w:r w:rsidR="00320C7D">
        <w:rPr>
          <w:rFonts w:ascii="Arial" w:eastAsia="SimSun" w:hAnsi="Arial" w:cs="Arial"/>
          <w:lang w:eastAsia="en-US"/>
        </w:rPr>
        <w:t xml:space="preserve"> </w:t>
      </w:r>
      <w:r w:rsidR="00D368E3">
        <w:rPr>
          <w:rFonts w:ascii="Arial" w:eastAsia="SimSun" w:hAnsi="Arial" w:cs="Arial"/>
          <w:lang w:eastAsia="en-US"/>
        </w:rPr>
        <w:t>T</w:t>
      </w:r>
      <w:r w:rsidR="00320C7D">
        <w:rPr>
          <w:rFonts w:ascii="Arial" w:eastAsia="SimSun" w:hAnsi="Arial" w:cs="Arial"/>
          <w:lang w:eastAsia="en-US"/>
        </w:rPr>
        <w:t xml:space="preserve">he roadmap </w:t>
      </w:r>
      <w:r w:rsidR="00D368E3">
        <w:rPr>
          <w:rFonts w:ascii="Arial" w:eastAsia="SimSun" w:hAnsi="Arial" w:cs="Arial"/>
          <w:lang w:eastAsia="en-US"/>
        </w:rPr>
        <w:t>further analyzes the</w:t>
      </w:r>
      <w:r w:rsidR="006C2550" w:rsidRPr="006C2550">
        <w:rPr>
          <w:rFonts w:ascii="Arial" w:eastAsia="SimSun" w:hAnsi="Arial" w:cs="Arial"/>
          <w:lang w:val="en-PH" w:eastAsia="en-US"/>
        </w:rPr>
        <w:t xml:space="preserve"> trade potential, assess</w:t>
      </w:r>
      <w:r w:rsidR="00D368E3">
        <w:rPr>
          <w:rFonts w:ascii="Arial" w:eastAsia="SimSun" w:hAnsi="Arial" w:cs="Arial"/>
          <w:lang w:val="en-PH" w:eastAsia="en-US"/>
        </w:rPr>
        <w:t>es</w:t>
      </w:r>
      <w:r w:rsidR="006C2550" w:rsidRPr="006C2550">
        <w:rPr>
          <w:rFonts w:ascii="Arial" w:eastAsia="SimSun" w:hAnsi="Arial" w:cs="Arial"/>
          <w:lang w:val="en-PH" w:eastAsia="en-US"/>
        </w:rPr>
        <w:t xml:space="preserve"> existing issues in </w:t>
      </w:r>
      <w:r w:rsidR="00AC2E44">
        <w:rPr>
          <w:rFonts w:ascii="Arial" w:eastAsia="SimSun" w:hAnsi="Arial" w:cs="Arial"/>
          <w:lang w:val="en-PH" w:eastAsia="en-US"/>
        </w:rPr>
        <w:t xml:space="preserve">the </w:t>
      </w:r>
      <w:r w:rsidR="006C2550" w:rsidRPr="006C2550">
        <w:rPr>
          <w:rFonts w:ascii="Arial" w:eastAsia="SimSun" w:hAnsi="Arial" w:cs="Arial"/>
          <w:lang w:val="en-PH" w:eastAsia="en-US"/>
        </w:rPr>
        <w:t xml:space="preserve">focus areas, </w:t>
      </w:r>
      <w:r w:rsidR="003D3014">
        <w:rPr>
          <w:rFonts w:ascii="Arial" w:eastAsia="SimSun" w:hAnsi="Arial" w:cs="Arial"/>
          <w:lang w:val="en-PH" w:eastAsia="en-US"/>
        </w:rPr>
        <w:t xml:space="preserve">proposes action </w:t>
      </w:r>
      <w:r w:rsidR="006C2550" w:rsidRPr="006C2550">
        <w:rPr>
          <w:rFonts w:ascii="Arial" w:eastAsia="SimSun" w:hAnsi="Arial" w:cs="Arial"/>
          <w:lang w:val="en-PH" w:eastAsia="en-US"/>
        </w:rPr>
        <w:t xml:space="preserve">plans and projects to address these issues, </w:t>
      </w:r>
      <w:r w:rsidR="00FC5392">
        <w:rPr>
          <w:rFonts w:ascii="Arial" w:eastAsia="SimSun" w:hAnsi="Arial" w:cs="Arial"/>
          <w:lang w:val="en-PH" w:eastAsia="en-US"/>
        </w:rPr>
        <w:t>envisions</w:t>
      </w:r>
      <w:r w:rsidR="004A77FB">
        <w:rPr>
          <w:rFonts w:ascii="Arial" w:eastAsia="SimSun" w:hAnsi="Arial" w:cs="Arial"/>
          <w:lang w:val="en-PH" w:eastAsia="en-US"/>
        </w:rPr>
        <w:t xml:space="preserve"> </w:t>
      </w:r>
      <w:r w:rsidR="006C2550" w:rsidRPr="006C2550">
        <w:rPr>
          <w:rFonts w:ascii="Arial" w:eastAsia="SimSun" w:hAnsi="Arial" w:cs="Arial"/>
          <w:lang w:val="en-PH" w:eastAsia="en-US"/>
        </w:rPr>
        <w:t xml:space="preserve">expected results, and </w:t>
      </w:r>
      <w:r w:rsidR="00701AEF">
        <w:rPr>
          <w:rFonts w:ascii="Arial" w:eastAsia="SimSun" w:hAnsi="Arial" w:cs="Arial"/>
          <w:lang w:val="en-PH" w:eastAsia="en-US"/>
        </w:rPr>
        <w:t>recommends</w:t>
      </w:r>
      <w:r w:rsidR="006C2550" w:rsidRPr="006C2550">
        <w:rPr>
          <w:rFonts w:ascii="Arial" w:eastAsia="SimSun" w:hAnsi="Arial" w:cs="Arial"/>
          <w:lang w:val="en-PH" w:eastAsia="en-US"/>
        </w:rPr>
        <w:t xml:space="preserve"> institutional set-up</w:t>
      </w:r>
      <w:r w:rsidR="00236933">
        <w:rPr>
          <w:rFonts w:ascii="Arial" w:eastAsia="SimSun" w:hAnsi="Arial" w:cs="Arial"/>
          <w:lang w:val="en-PH" w:eastAsia="en-US"/>
        </w:rPr>
        <w:t xml:space="preserve"> in developing the STKEC</w:t>
      </w:r>
      <w:r w:rsidR="006C2550" w:rsidRPr="006C2550">
        <w:rPr>
          <w:rFonts w:ascii="Arial" w:eastAsia="SimSun" w:hAnsi="Arial" w:cs="Arial"/>
          <w:lang w:val="en-PH" w:eastAsia="en-US"/>
        </w:rPr>
        <w:t xml:space="preserve">. </w:t>
      </w:r>
    </w:p>
    <w:p w14:paraId="21150FA3" w14:textId="1ADACFFE" w:rsidR="0023200D" w:rsidRPr="00236933" w:rsidRDefault="00D368E3" w:rsidP="000178F0">
      <w:pPr>
        <w:spacing w:after="240" w:line="24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="SimSun" w:hAnsi="Arial" w:cs="Arial"/>
          <w:lang w:val="en-PH" w:eastAsia="en-US"/>
        </w:rPr>
        <w:t>3.</w:t>
      </w:r>
      <w:r>
        <w:rPr>
          <w:rFonts w:ascii="Arial" w:eastAsia="SimSun" w:hAnsi="Arial" w:cs="Arial"/>
          <w:lang w:val="en-PH" w:eastAsia="en-US"/>
        </w:rPr>
        <w:tab/>
      </w:r>
      <w:r w:rsidR="0023200D" w:rsidRPr="00D701EE">
        <w:rPr>
          <w:rFonts w:ascii="Arial" w:eastAsia="SimSun" w:hAnsi="Arial" w:cs="Arial"/>
        </w:rPr>
        <w:t xml:space="preserve">The objective of the </w:t>
      </w:r>
      <w:r w:rsidR="00236933">
        <w:rPr>
          <w:rFonts w:ascii="Arial" w:eastAsia="SimSun" w:hAnsi="Arial" w:cs="Arial"/>
        </w:rPr>
        <w:t xml:space="preserve">second </w:t>
      </w:r>
      <w:r w:rsidR="0023200D" w:rsidRPr="00D701EE">
        <w:rPr>
          <w:rFonts w:ascii="Arial" w:eastAsia="SimSun" w:hAnsi="Arial" w:cs="Arial"/>
        </w:rPr>
        <w:t xml:space="preserve">regional workshop </w:t>
      </w:r>
      <w:r w:rsidR="00976BE8">
        <w:rPr>
          <w:rFonts w:ascii="Arial" w:eastAsia="SimSun" w:hAnsi="Arial" w:cs="Arial"/>
        </w:rPr>
        <w:t>was</w:t>
      </w:r>
      <w:r w:rsidR="0023200D" w:rsidRPr="00D701EE">
        <w:rPr>
          <w:rFonts w:ascii="Arial" w:eastAsia="SimSun" w:hAnsi="Arial" w:cs="Arial"/>
        </w:rPr>
        <w:t xml:space="preserve"> to </w:t>
      </w:r>
      <w:r w:rsidR="00CD297E">
        <w:rPr>
          <w:rFonts w:ascii="Arial" w:eastAsia="SimSun" w:hAnsi="Arial" w:cs="Arial"/>
          <w:lang w:eastAsia="en-US"/>
        </w:rPr>
        <w:t xml:space="preserve">(i) </w:t>
      </w:r>
      <w:r w:rsidR="00CD297E">
        <w:rPr>
          <w:rFonts w:ascii="Arial" w:eastAsia="Times New Roman" w:hAnsi="Arial" w:cs="Arial"/>
          <w:lang w:eastAsia="en-US"/>
        </w:rPr>
        <w:t>p</w:t>
      </w:r>
      <w:r w:rsidR="00EE4641" w:rsidRPr="00EE4641">
        <w:rPr>
          <w:rFonts w:ascii="Arial" w:eastAsia="Times New Roman" w:hAnsi="Arial" w:cs="Arial"/>
          <w:lang w:eastAsia="en-US"/>
        </w:rPr>
        <w:t xml:space="preserve">resent the draft roadmap of the STKEC to and seek feedback from the three countries; </w:t>
      </w:r>
      <w:r w:rsidR="00CD297E">
        <w:rPr>
          <w:rFonts w:ascii="Arial" w:eastAsia="SimSun" w:hAnsi="Arial" w:cs="Arial"/>
          <w:lang w:eastAsia="en-US"/>
        </w:rPr>
        <w:t xml:space="preserve">(ii) </w:t>
      </w:r>
      <w:r w:rsidR="00CD297E">
        <w:rPr>
          <w:rFonts w:ascii="Arial" w:eastAsia="Times New Roman" w:hAnsi="Arial" w:cs="Arial"/>
          <w:bCs/>
          <w:lang w:eastAsia="en-US"/>
        </w:rPr>
        <w:t>p</w:t>
      </w:r>
      <w:r w:rsidR="00EE4641" w:rsidRPr="00EE4641">
        <w:rPr>
          <w:rFonts w:ascii="Arial" w:eastAsia="Times New Roman" w:hAnsi="Arial" w:cs="Arial"/>
          <w:bCs/>
          <w:lang w:eastAsia="en-US"/>
        </w:rPr>
        <w:t xml:space="preserve">ropose next steps for the STKEC development, with continued support from ADB; and </w:t>
      </w:r>
      <w:r w:rsidR="007836DF">
        <w:rPr>
          <w:rFonts w:ascii="Arial" w:eastAsia="Times New Roman" w:hAnsi="Arial" w:cs="Arial"/>
          <w:bCs/>
          <w:lang w:eastAsia="en-US"/>
        </w:rPr>
        <w:t xml:space="preserve">(iii) </w:t>
      </w:r>
      <w:r w:rsidR="00CD297E">
        <w:rPr>
          <w:rFonts w:ascii="Arial" w:eastAsia="Times New Roman" w:hAnsi="Arial" w:cs="Arial"/>
          <w:bCs/>
          <w:lang w:eastAsia="en-US"/>
        </w:rPr>
        <w:t>d</w:t>
      </w:r>
      <w:r w:rsidR="00EE4641" w:rsidRPr="00EE4641">
        <w:rPr>
          <w:rFonts w:ascii="Arial" w:eastAsia="Times New Roman" w:hAnsi="Arial" w:cs="Arial"/>
          <w:bCs/>
          <w:lang w:eastAsia="en-US"/>
        </w:rPr>
        <w:t>iscuss key steps and timeline for the institutional set-up of the STKEC.</w:t>
      </w:r>
      <w:r w:rsidR="00CD297E">
        <w:rPr>
          <w:rFonts w:ascii="Arial" w:eastAsia="Times New Roman" w:hAnsi="Arial" w:cs="Arial"/>
          <w:bCs/>
          <w:lang w:eastAsia="en-US"/>
        </w:rPr>
        <w:t xml:space="preserve"> </w:t>
      </w:r>
      <w:r w:rsidR="0027629E">
        <w:rPr>
          <w:rFonts w:ascii="Arial" w:eastAsia="Times New Roman" w:hAnsi="Arial" w:cs="Arial"/>
          <w:bCs/>
          <w:lang w:eastAsia="en-US"/>
        </w:rPr>
        <w:t xml:space="preserve">The draft roadmap was shared with the participants. </w:t>
      </w:r>
      <w:r w:rsidR="0023200D" w:rsidRPr="004D194F">
        <w:rPr>
          <w:rFonts w:ascii="Arial" w:hAnsi="Arial" w:cs="Arial"/>
        </w:rPr>
        <w:t>The</w:t>
      </w:r>
      <w:r w:rsidR="0023200D">
        <w:rPr>
          <w:rFonts w:ascii="Arial" w:hAnsi="Arial" w:cs="Arial"/>
        </w:rPr>
        <w:t xml:space="preserve"> </w:t>
      </w:r>
      <w:r w:rsidR="0023200D" w:rsidRPr="004D194F">
        <w:rPr>
          <w:rFonts w:ascii="Arial" w:hAnsi="Arial" w:cs="Arial"/>
        </w:rPr>
        <w:t xml:space="preserve">agenda and list of participants are </w:t>
      </w:r>
      <w:r w:rsidR="0023200D" w:rsidRPr="002639C3">
        <w:rPr>
          <w:rFonts w:ascii="Arial" w:hAnsi="Arial" w:cs="Arial"/>
        </w:rPr>
        <w:t>in Appendi</w:t>
      </w:r>
      <w:r w:rsidR="0023200D">
        <w:rPr>
          <w:rFonts w:ascii="Arial" w:hAnsi="Arial" w:cs="Arial"/>
        </w:rPr>
        <w:t>ces</w:t>
      </w:r>
      <w:r w:rsidR="0023200D" w:rsidRPr="002639C3">
        <w:rPr>
          <w:rFonts w:ascii="Arial" w:hAnsi="Arial" w:cs="Arial"/>
        </w:rPr>
        <w:t xml:space="preserve"> 1</w:t>
      </w:r>
      <w:r w:rsidR="0023200D">
        <w:rPr>
          <w:rFonts w:ascii="Arial" w:hAnsi="Arial" w:cs="Arial"/>
        </w:rPr>
        <w:t xml:space="preserve"> and 2.</w:t>
      </w:r>
      <w:r w:rsidR="0023200D" w:rsidRPr="002639C3">
        <w:rPr>
          <w:rFonts w:ascii="Arial" w:hAnsi="Arial" w:cs="Arial"/>
        </w:rPr>
        <w:t xml:space="preserve"> </w:t>
      </w:r>
    </w:p>
    <w:p w14:paraId="18470C44" w14:textId="77777777" w:rsidR="009C54BF" w:rsidRDefault="0023200D" w:rsidP="009C54BF">
      <w:pPr>
        <w:spacing w:after="0" w:line="240" w:lineRule="auto"/>
        <w:jc w:val="both"/>
        <w:rPr>
          <w:rFonts w:ascii="Arial" w:hAnsi="Arial" w:cs="Arial"/>
          <w:b/>
        </w:rPr>
      </w:pPr>
      <w:r w:rsidRPr="004D194F">
        <w:rPr>
          <w:rFonts w:ascii="Arial" w:hAnsi="Arial" w:cs="Arial"/>
          <w:b/>
        </w:rPr>
        <w:lastRenderedPageBreak/>
        <w:t xml:space="preserve">II. </w:t>
      </w:r>
      <w:r w:rsidRPr="004D194F">
        <w:rPr>
          <w:rFonts w:ascii="Arial" w:hAnsi="Arial" w:cs="Arial"/>
          <w:b/>
        </w:rPr>
        <w:tab/>
        <w:t xml:space="preserve">Highlights </w:t>
      </w:r>
      <w:r>
        <w:rPr>
          <w:rFonts w:ascii="Arial" w:hAnsi="Arial" w:cs="Arial"/>
          <w:b/>
        </w:rPr>
        <w:t>of the Workshop</w:t>
      </w:r>
    </w:p>
    <w:p w14:paraId="507C2F66" w14:textId="77777777" w:rsidR="009C54BF" w:rsidRDefault="009C54BF" w:rsidP="009C54BF">
      <w:pPr>
        <w:spacing w:after="0" w:line="240" w:lineRule="auto"/>
        <w:jc w:val="both"/>
        <w:rPr>
          <w:rFonts w:ascii="Arial" w:hAnsi="Arial" w:cs="Arial"/>
          <w:b/>
        </w:rPr>
      </w:pPr>
    </w:p>
    <w:p w14:paraId="3B8A4C90" w14:textId="23ED4D9F" w:rsidR="0023200D" w:rsidRDefault="00087004" w:rsidP="009C54B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23200D">
        <w:rPr>
          <w:rFonts w:ascii="Arial" w:hAnsi="Arial" w:cs="Arial"/>
          <w:bCs/>
        </w:rPr>
        <w:t>.</w:t>
      </w:r>
      <w:r w:rsidR="0023200D">
        <w:rPr>
          <w:rFonts w:ascii="Arial" w:hAnsi="Arial" w:cs="Arial"/>
          <w:bCs/>
        </w:rPr>
        <w:tab/>
      </w:r>
      <w:r w:rsidR="001620A5">
        <w:rPr>
          <w:rFonts w:ascii="Arial" w:hAnsi="Arial" w:cs="Arial"/>
          <w:bCs/>
        </w:rPr>
        <w:t xml:space="preserve">The ADB TA team presented the draft roadmap and </w:t>
      </w:r>
      <w:r w:rsidR="000357E7">
        <w:rPr>
          <w:rFonts w:ascii="Arial" w:hAnsi="Arial" w:cs="Arial"/>
          <w:bCs/>
        </w:rPr>
        <w:t xml:space="preserve">proposed next steps in implementing the roadmap. </w:t>
      </w:r>
      <w:r w:rsidR="00485886">
        <w:rPr>
          <w:rFonts w:ascii="Arial" w:hAnsi="Arial" w:cs="Arial"/>
          <w:bCs/>
        </w:rPr>
        <w:t xml:space="preserve">Participants from the three countries </w:t>
      </w:r>
      <w:r w:rsidR="00480718">
        <w:rPr>
          <w:rFonts w:ascii="Arial" w:hAnsi="Arial" w:cs="Arial"/>
          <w:bCs/>
        </w:rPr>
        <w:t>discussed the issues as listed in the agenda</w:t>
      </w:r>
      <w:r w:rsidR="00325B7A">
        <w:rPr>
          <w:rFonts w:ascii="Arial" w:hAnsi="Arial" w:cs="Arial"/>
          <w:bCs/>
        </w:rPr>
        <w:t xml:space="preserve">, and updated </w:t>
      </w:r>
      <w:r w:rsidR="009B7928">
        <w:rPr>
          <w:rFonts w:ascii="Arial" w:hAnsi="Arial" w:cs="Arial"/>
          <w:bCs/>
        </w:rPr>
        <w:t>each country’s</w:t>
      </w:r>
      <w:r w:rsidR="00325B7A">
        <w:rPr>
          <w:rFonts w:ascii="Arial" w:hAnsi="Arial" w:cs="Arial"/>
          <w:bCs/>
        </w:rPr>
        <w:t xml:space="preserve"> progress</w:t>
      </w:r>
      <w:r w:rsidR="00D906E6">
        <w:rPr>
          <w:rFonts w:ascii="Arial" w:hAnsi="Arial" w:cs="Arial"/>
          <w:bCs/>
        </w:rPr>
        <w:t xml:space="preserve"> </w:t>
      </w:r>
      <w:r w:rsidR="0045751F">
        <w:rPr>
          <w:rFonts w:ascii="Arial" w:hAnsi="Arial" w:cs="Arial"/>
          <w:bCs/>
        </w:rPr>
        <w:t xml:space="preserve">in specific sectors </w:t>
      </w:r>
      <w:r w:rsidR="00EB7DA9">
        <w:rPr>
          <w:rFonts w:ascii="Arial" w:hAnsi="Arial" w:cs="Arial"/>
          <w:bCs/>
        </w:rPr>
        <w:t>related to the STKEC</w:t>
      </w:r>
      <w:r w:rsidR="00480718">
        <w:rPr>
          <w:rFonts w:ascii="Arial" w:hAnsi="Arial" w:cs="Arial"/>
          <w:bCs/>
        </w:rPr>
        <w:t>.</w:t>
      </w:r>
      <w:r w:rsidR="00FF4D5D">
        <w:rPr>
          <w:rFonts w:ascii="Arial" w:hAnsi="Arial" w:cs="Arial"/>
          <w:bCs/>
        </w:rPr>
        <w:t xml:space="preserve"> </w:t>
      </w:r>
      <w:r w:rsidR="000D6066">
        <w:rPr>
          <w:rFonts w:ascii="Arial" w:hAnsi="Arial" w:cs="Arial"/>
          <w:bCs/>
        </w:rPr>
        <w:t xml:space="preserve">Overall, </w:t>
      </w:r>
      <w:r w:rsidR="00FF4D5D">
        <w:rPr>
          <w:rFonts w:ascii="Arial" w:hAnsi="Arial" w:cs="Arial"/>
          <w:bCs/>
        </w:rPr>
        <w:t>they</w:t>
      </w:r>
      <w:r w:rsidR="000D6066">
        <w:rPr>
          <w:rFonts w:ascii="Arial" w:hAnsi="Arial" w:cs="Arial"/>
          <w:bCs/>
        </w:rPr>
        <w:t xml:space="preserve"> </w:t>
      </w:r>
      <w:r w:rsidR="00126766">
        <w:rPr>
          <w:rFonts w:ascii="Arial" w:hAnsi="Arial" w:cs="Arial"/>
          <w:bCs/>
        </w:rPr>
        <w:t>expressed positive feedback on the roadmap for the STKEC development, commended the quality of the report</w:t>
      </w:r>
      <w:r w:rsidR="00FF4D5D">
        <w:rPr>
          <w:rFonts w:ascii="Arial" w:hAnsi="Arial" w:cs="Arial"/>
          <w:bCs/>
        </w:rPr>
        <w:t xml:space="preserve">, </w:t>
      </w:r>
      <w:r w:rsidR="0098579F">
        <w:rPr>
          <w:rFonts w:ascii="Arial" w:hAnsi="Arial" w:cs="Arial"/>
          <w:bCs/>
        </w:rPr>
        <w:t xml:space="preserve">and </w:t>
      </w:r>
      <w:r w:rsidR="00E51B06">
        <w:rPr>
          <w:rFonts w:ascii="Arial" w:hAnsi="Arial" w:cs="Arial"/>
          <w:bCs/>
        </w:rPr>
        <w:t>agreed on the recommended action plans</w:t>
      </w:r>
      <w:r w:rsidR="005B39D9">
        <w:rPr>
          <w:rFonts w:ascii="Arial" w:hAnsi="Arial" w:cs="Arial"/>
          <w:bCs/>
        </w:rPr>
        <w:t xml:space="preserve"> and projects in the six focus areas, and </w:t>
      </w:r>
      <w:r w:rsidR="00E51B06" w:rsidRPr="0009020D">
        <w:rPr>
          <w:rFonts w:ascii="Arial" w:hAnsi="Arial" w:cs="Arial"/>
          <w:bCs/>
        </w:rPr>
        <w:t>the institutional set-up</w:t>
      </w:r>
      <w:r w:rsidR="00126766" w:rsidRPr="0009020D">
        <w:rPr>
          <w:rFonts w:ascii="Arial" w:hAnsi="Arial" w:cs="Arial"/>
          <w:bCs/>
        </w:rPr>
        <w:t>.</w:t>
      </w:r>
      <w:r w:rsidR="00D949CE">
        <w:rPr>
          <w:rFonts w:ascii="Arial" w:hAnsi="Arial" w:cs="Arial"/>
          <w:bCs/>
        </w:rPr>
        <w:t xml:space="preserve"> </w:t>
      </w:r>
      <w:r w:rsidR="00980AC8" w:rsidRPr="0009020D">
        <w:rPr>
          <w:rFonts w:ascii="Arial" w:hAnsi="Arial" w:cs="Arial"/>
          <w:bCs/>
        </w:rPr>
        <w:t xml:space="preserve">They highlighted </w:t>
      </w:r>
      <w:r w:rsidR="00F82385" w:rsidRPr="0009020D">
        <w:rPr>
          <w:rFonts w:ascii="Arial" w:hAnsi="Arial" w:cs="Arial"/>
          <w:bCs/>
        </w:rPr>
        <w:t xml:space="preserve">the </w:t>
      </w:r>
      <w:r w:rsidR="00980AC8" w:rsidRPr="0009020D">
        <w:rPr>
          <w:rFonts w:ascii="Arial" w:hAnsi="Arial" w:cs="Arial"/>
          <w:bCs/>
        </w:rPr>
        <w:t>potential</w:t>
      </w:r>
      <w:r w:rsidR="00F82385" w:rsidRPr="0009020D">
        <w:rPr>
          <w:rFonts w:ascii="Arial" w:hAnsi="Arial" w:cs="Arial"/>
          <w:bCs/>
        </w:rPr>
        <w:t xml:space="preserve"> of the STKEC</w:t>
      </w:r>
      <w:r w:rsidR="00980AC8" w:rsidRPr="0009020D">
        <w:rPr>
          <w:rFonts w:ascii="Arial" w:hAnsi="Arial" w:cs="Arial"/>
          <w:bCs/>
        </w:rPr>
        <w:t xml:space="preserve"> in strengthening economic cooperation and integration among the three countries</w:t>
      </w:r>
      <w:r w:rsidR="00F82385" w:rsidRPr="0009020D">
        <w:rPr>
          <w:rFonts w:ascii="Arial" w:hAnsi="Arial" w:cs="Arial"/>
          <w:bCs/>
        </w:rPr>
        <w:t xml:space="preserve">, particularly </w:t>
      </w:r>
      <w:r w:rsidR="00ED0BCB">
        <w:rPr>
          <w:rFonts w:ascii="Arial" w:hAnsi="Arial" w:cs="Arial"/>
          <w:bCs/>
        </w:rPr>
        <w:t>in</w:t>
      </w:r>
      <w:r w:rsidR="006741CB">
        <w:rPr>
          <w:rFonts w:ascii="Arial" w:hAnsi="Arial" w:cs="Arial"/>
          <w:bCs/>
        </w:rPr>
        <w:t xml:space="preserve"> restor</w:t>
      </w:r>
      <w:r w:rsidR="00ED0BCB">
        <w:rPr>
          <w:rFonts w:ascii="Arial" w:hAnsi="Arial" w:cs="Arial"/>
          <w:bCs/>
        </w:rPr>
        <w:t>ing</w:t>
      </w:r>
      <w:r w:rsidR="006741CB">
        <w:rPr>
          <w:rFonts w:ascii="Arial" w:hAnsi="Arial" w:cs="Arial"/>
          <w:bCs/>
        </w:rPr>
        <w:t xml:space="preserve"> economic growth </w:t>
      </w:r>
      <w:r w:rsidR="00795B91">
        <w:rPr>
          <w:rFonts w:ascii="Arial" w:hAnsi="Arial" w:cs="Arial"/>
          <w:bCs/>
        </w:rPr>
        <w:t xml:space="preserve">through improved cross-border economic cooperation to mitigate the impacts from the </w:t>
      </w:r>
      <w:r w:rsidR="00F82385" w:rsidRPr="0009020D">
        <w:rPr>
          <w:rFonts w:ascii="Arial" w:hAnsi="Arial" w:cs="Arial"/>
          <w:bCs/>
        </w:rPr>
        <w:t>coronavirus disea</w:t>
      </w:r>
      <w:r w:rsidR="008B643B" w:rsidRPr="0009020D">
        <w:rPr>
          <w:rFonts w:ascii="Arial" w:hAnsi="Arial" w:cs="Arial"/>
          <w:bCs/>
        </w:rPr>
        <w:t>se (COVID-19) which has affected all the three countries</w:t>
      </w:r>
      <w:r w:rsidR="00795B91">
        <w:rPr>
          <w:rFonts w:ascii="Arial" w:hAnsi="Arial" w:cs="Arial"/>
          <w:bCs/>
        </w:rPr>
        <w:t xml:space="preserve">. </w:t>
      </w:r>
      <w:r w:rsidR="00F05852">
        <w:rPr>
          <w:rFonts w:ascii="Arial" w:hAnsi="Arial" w:cs="Arial"/>
          <w:bCs/>
        </w:rPr>
        <w:t>Participants</w:t>
      </w:r>
      <w:r w:rsidR="00795B91">
        <w:rPr>
          <w:rFonts w:ascii="Arial" w:hAnsi="Arial" w:cs="Arial"/>
          <w:bCs/>
        </w:rPr>
        <w:t xml:space="preserve"> all highlighted the role of </w:t>
      </w:r>
      <w:r w:rsidR="00B34C1A">
        <w:rPr>
          <w:rFonts w:ascii="Arial" w:hAnsi="Arial" w:cs="Arial"/>
          <w:bCs/>
        </w:rPr>
        <w:t xml:space="preserve">the </w:t>
      </w:r>
      <w:r w:rsidR="00795B91">
        <w:rPr>
          <w:rFonts w:ascii="Arial" w:hAnsi="Arial" w:cs="Arial"/>
          <w:bCs/>
        </w:rPr>
        <w:t>private sector</w:t>
      </w:r>
      <w:r w:rsidR="00675EFF">
        <w:rPr>
          <w:rFonts w:ascii="Arial" w:hAnsi="Arial" w:cs="Arial"/>
          <w:bCs/>
        </w:rPr>
        <w:t xml:space="preserve"> in the STKEC development</w:t>
      </w:r>
      <w:r w:rsidR="00B56E96">
        <w:rPr>
          <w:rFonts w:ascii="Arial" w:hAnsi="Arial" w:cs="Arial"/>
          <w:bCs/>
        </w:rPr>
        <w:t xml:space="preserve">, </w:t>
      </w:r>
      <w:r w:rsidR="00F05852">
        <w:rPr>
          <w:rFonts w:ascii="Arial" w:hAnsi="Arial" w:cs="Arial"/>
          <w:bCs/>
        </w:rPr>
        <w:t xml:space="preserve">as well as </w:t>
      </w:r>
      <w:r w:rsidR="00B56E96">
        <w:rPr>
          <w:rFonts w:ascii="Arial" w:hAnsi="Arial" w:cs="Arial"/>
          <w:bCs/>
        </w:rPr>
        <w:t>partnership with ADB and other development partners</w:t>
      </w:r>
      <w:r w:rsidR="00CC39B7">
        <w:rPr>
          <w:rFonts w:ascii="Arial" w:hAnsi="Arial" w:cs="Arial"/>
          <w:bCs/>
        </w:rPr>
        <w:t xml:space="preserve">, and appreciated </w:t>
      </w:r>
      <w:r w:rsidR="00675EFF" w:rsidRPr="0009020D">
        <w:rPr>
          <w:rFonts w:ascii="Arial" w:hAnsi="Arial" w:cs="Arial"/>
          <w:bCs/>
        </w:rPr>
        <w:t>continued ADB support</w:t>
      </w:r>
      <w:r w:rsidR="00B56E96">
        <w:rPr>
          <w:rFonts w:ascii="Arial" w:hAnsi="Arial" w:cs="Arial"/>
          <w:bCs/>
        </w:rPr>
        <w:t xml:space="preserve">. </w:t>
      </w:r>
      <w:r w:rsidR="00CC39B7">
        <w:rPr>
          <w:rFonts w:ascii="Arial" w:hAnsi="Arial" w:cs="Arial"/>
          <w:bCs/>
        </w:rPr>
        <w:t xml:space="preserve">They </w:t>
      </w:r>
      <w:r w:rsidR="00E10E2A" w:rsidRPr="0009020D">
        <w:rPr>
          <w:rFonts w:ascii="Arial" w:hAnsi="Arial" w:cs="Arial"/>
          <w:bCs/>
        </w:rPr>
        <w:t xml:space="preserve">have </w:t>
      </w:r>
      <w:r w:rsidR="00B34C1A">
        <w:rPr>
          <w:rFonts w:ascii="Arial" w:hAnsi="Arial" w:cs="Arial"/>
          <w:bCs/>
        </w:rPr>
        <w:t xml:space="preserve">also </w:t>
      </w:r>
      <w:r w:rsidR="00E10E2A" w:rsidRPr="0009020D">
        <w:rPr>
          <w:rFonts w:ascii="Arial" w:hAnsi="Arial" w:cs="Arial"/>
          <w:bCs/>
        </w:rPr>
        <w:t xml:space="preserve">committed </w:t>
      </w:r>
      <w:r w:rsidR="00C50041" w:rsidRPr="0009020D">
        <w:rPr>
          <w:rFonts w:ascii="Arial" w:hAnsi="Arial" w:cs="Arial"/>
          <w:bCs/>
        </w:rPr>
        <w:t xml:space="preserve">to </w:t>
      </w:r>
      <w:r w:rsidR="00B56E96">
        <w:rPr>
          <w:rFonts w:ascii="Arial" w:hAnsi="Arial" w:cs="Arial"/>
          <w:bCs/>
        </w:rPr>
        <w:t xml:space="preserve">strengthening </w:t>
      </w:r>
      <w:r w:rsidR="00C50041" w:rsidRPr="0009020D">
        <w:rPr>
          <w:rFonts w:ascii="Arial" w:hAnsi="Arial" w:cs="Arial"/>
          <w:bCs/>
        </w:rPr>
        <w:t>cooperat</w:t>
      </w:r>
      <w:r w:rsidR="00502CCA">
        <w:rPr>
          <w:rFonts w:ascii="Arial" w:hAnsi="Arial" w:cs="Arial"/>
          <w:bCs/>
        </w:rPr>
        <w:t>ion among the three countries</w:t>
      </w:r>
      <w:r w:rsidR="00C50041" w:rsidRPr="0009020D">
        <w:rPr>
          <w:rFonts w:ascii="Arial" w:hAnsi="Arial" w:cs="Arial"/>
          <w:bCs/>
        </w:rPr>
        <w:t xml:space="preserve"> </w:t>
      </w:r>
      <w:r w:rsidR="00BD2240" w:rsidRPr="0009020D">
        <w:rPr>
          <w:rFonts w:ascii="Arial" w:hAnsi="Arial" w:cs="Arial"/>
          <w:bCs/>
        </w:rPr>
        <w:t xml:space="preserve">in developing </w:t>
      </w:r>
      <w:r w:rsidR="00E10E2A" w:rsidRPr="0009020D">
        <w:rPr>
          <w:rFonts w:ascii="Arial" w:hAnsi="Arial" w:cs="Arial"/>
          <w:bCs/>
        </w:rPr>
        <w:t>the STKEC</w:t>
      </w:r>
      <w:r w:rsidR="00BD2240" w:rsidRPr="0009020D">
        <w:rPr>
          <w:rFonts w:ascii="Arial" w:hAnsi="Arial" w:cs="Arial"/>
          <w:bCs/>
        </w:rPr>
        <w:t>.</w:t>
      </w:r>
      <w:r w:rsidR="00C50041" w:rsidRPr="0009020D">
        <w:rPr>
          <w:rFonts w:ascii="Arial" w:hAnsi="Arial" w:cs="Arial"/>
          <w:bCs/>
        </w:rPr>
        <w:t xml:space="preserve"> </w:t>
      </w:r>
      <w:r w:rsidR="00092B3E" w:rsidRPr="0009020D">
        <w:rPr>
          <w:rFonts w:ascii="Arial" w:hAnsi="Arial" w:cs="Arial"/>
          <w:bCs/>
        </w:rPr>
        <w:t>Key issues discussed were summarized below.</w:t>
      </w:r>
    </w:p>
    <w:p w14:paraId="50D78D7D" w14:textId="77777777" w:rsidR="00502CCA" w:rsidRPr="009C54BF" w:rsidRDefault="00502CCA" w:rsidP="009C54BF">
      <w:pPr>
        <w:spacing w:after="0" w:line="240" w:lineRule="auto"/>
        <w:jc w:val="both"/>
        <w:rPr>
          <w:rFonts w:ascii="Arial" w:hAnsi="Arial" w:cs="Arial"/>
          <w:b/>
        </w:rPr>
      </w:pPr>
    </w:p>
    <w:p w14:paraId="43A90A0C" w14:textId="6D2CC4F6" w:rsidR="0040394A" w:rsidRDefault="0085691C" w:rsidP="0085691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49571C">
        <w:rPr>
          <w:rFonts w:ascii="Arial" w:hAnsi="Arial" w:cs="Arial"/>
          <w:b/>
        </w:rPr>
        <w:t>Roadmap for the STKEC Development</w:t>
      </w:r>
    </w:p>
    <w:p w14:paraId="12FF87FC" w14:textId="07DE1087" w:rsidR="00400A0A" w:rsidRDefault="00400A0A" w:rsidP="0085691C">
      <w:pPr>
        <w:spacing w:after="0" w:line="240" w:lineRule="auto"/>
        <w:jc w:val="both"/>
        <w:rPr>
          <w:rFonts w:ascii="Arial" w:hAnsi="Arial" w:cs="Arial"/>
          <w:b/>
        </w:rPr>
      </w:pPr>
    </w:p>
    <w:p w14:paraId="478F0CDD" w14:textId="19F5BBD6" w:rsidR="00400A0A" w:rsidRDefault="00DE4CDA" w:rsidP="0085691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400A0A" w:rsidRPr="00400A0A">
        <w:rPr>
          <w:rFonts w:ascii="Arial" w:hAnsi="Arial" w:cs="Arial"/>
          <w:bCs/>
        </w:rPr>
        <w:t>.</w:t>
      </w:r>
      <w:r w:rsidR="00400A0A" w:rsidRPr="00400A0A">
        <w:rPr>
          <w:rFonts w:ascii="Arial" w:hAnsi="Arial" w:cs="Arial"/>
          <w:bCs/>
        </w:rPr>
        <w:tab/>
      </w:r>
      <w:r w:rsidR="001B581D">
        <w:rPr>
          <w:rFonts w:ascii="Arial" w:hAnsi="Arial" w:cs="Arial"/>
          <w:bCs/>
        </w:rPr>
        <w:t xml:space="preserve">The three countries </w:t>
      </w:r>
      <w:r w:rsidR="000E442C">
        <w:rPr>
          <w:rFonts w:ascii="Arial" w:hAnsi="Arial" w:cs="Arial"/>
          <w:bCs/>
        </w:rPr>
        <w:t xml:space="preserve">all agreed that the </w:t>
      </w:r>
      <w:r w:rsidR="00543402">
        <w:rPr>
          <w:rFonts w:ascii="Arial" w:hAnsi="Arial" w:cs="Arial"/>
          <w:bCs/>
        </w:rPr>
        <w:t xml:space="preserve">STKEC initiative </w:t>
      </w:r>
      <w:r w:rsidR="001269BD">
        <w:rPr>
          <w:rFonts w:ascii="Arial" w:hAnsi="Arial" w:cs="Arial"/>
          <w:bCs/>
        </w:rPr>
        <w:t>coincides with the governments’ efforts in developing the STKEC region</w:t>
      </w:r>
      <w:r w:rsidR="00C7578A">
        <w:rPr>
          <w:rFonts w:ascii="Arial" w:hAnsi="Arial" w:cs="Arial"/>
          <w:bCs/>
        </w:rPr>
        <w:t>, thus the roadmap provides timely guidance to the planning and investment activities in the region</w:t>
      </w:r>
      <w:r w:rsidR="00A30D99">
        <w:rPr>
          <w:rFonts w:ascii="Arial" w:hAnsi="Arial" w:cs="Arial"/>
          <w:bCs/>
        </w:rPr>
        <w:t xml:space="preserve">. </w:t>
      </w:r>
      <w:r w:rsidR="00BB1971">
        <w:rPr>
          <w:rFonts w:ascii="Arial" w:hAnsi="Arial" w:cs="Arial"/>
          <w:bCs/>
        </w:rPr>
        <w:t xml:space="preserve">In Kazakhstan, </w:t>
      </w:r>
      <w:r w:rsidR="00A30D99">
        <w:rPr>
          <w:rFonts w:ascii="Arial" w:hAnsi="Arial" w:cs="Arial"/>
          <w:bCs/>
        </w:rPr>
        <w:t xml:space="preserve">with </w:t>
      </w:r>
      <w:r w:rsidR="00BB1971">
        <w:rPr>
          <w:rFonts w:ascii="Arial" w:hAnsi="Arial" w:cs="Arial"/>
          <w:bCs/>
        </w:rPr>
        <w:t xml:space="preserve">the city of Shymkent </w:t>
      </w:r>
      <w:r w:rsidR="009E4277">
        <w:rPr>
          <w:rFonts w:ascii="Arial" w:hAnsi="Arial" w:cs="Arial"/>
          <w:bCs/>
        </w:rPr>
        <w:t xml:space="preserve">elevated </w:t>
      </w:r>
      <w:r w:rsidR="007F3E07">
        <w:rPr>
          <w:rFonts w:ascii="Arial" w:hAnsi="Arial" w:cs="Arial"/>
          <w:bCs/>
        </w:rPr>
        <w:t>to</w:t>
      </w:r>
      <w:r w:rsidR="009E4277">
        <w:rPr>
          <w:rFonts w:ascii="Arial" w:hAnsi="Arial" w:cs="Arial"/>
          <w:bCs/>
        </w:rPr>
        <w:t xml:space="preserve"> a city of republican significance</w:t>
      </w:r>
      <w:r w:rsidR="004D6C90">
        <w:rPr>
          <w:rFonts w:ascii="Arial" w:hAnsi="Arial" w:cs="Arial"/>
          <w:bCs/>
        </w:rPr>
        <w:t xml:space="preserve"> (along with Nur-Sultan and Almaty), and </w:t>
      </w:r>
      <w:r w:rsidR="00D50296">
        <w:rPr>
          <w:rFonts w:ascii="Arial" w:hAnsi="Arial" w:cs="Arial"/>
          <w:bCs/>
        </w:rPr>
        <w:t>the</w:t>
      </w:r>
      <w:r w:rsidR="00A30D99">
        <w:rPr>
          <w:rFonts w:ascii="Arial" w:hAnsi="Arial" w:cs="Arial"/>
          <w:bCs/>
        </w:rPr>
        <w:t xml:space="preserve"> creation of the</w:t>
      </w:r>
      <w:r w:rsidR="00D50296">
        <w:rPr>
          <w:rFonts w:ascii="Arial" w:hAnsi="Arial" w:cs="Arial"/>
          <w:bCs/>
        </w:rPr>
        <w:t xml:space="preserve"> new Turkestan oblast</w:t>
      </w:r>
      <w:r w:rsidR="00090E48">
        <w:rPr>
          <w:rFonts w:ascii="Arial" w:hAnsi="Arial" w:cs="Arial"/>
          <w:bCs/>
        </w:rPr>
        <w:t xml:space="preserve"> in 2018</w:t>
      </w:r>
      <w:r w:rsidR="00A30D99">
        <w:rPr>
          <w:rFonts w:ascii="Arial" w:hAnsi="Arial" w:cs="Arial"/>
          <w:bCs/>
        </w:rPr>
        <w:t xml:space="preserve">, </w:t>
      </w:r>
      <w:r w:rsidR="00F1031A">
        <w:rPr>
          <w:rFonts w:ascii="Arial" w:hAnsi="Arial" w:cs="Arial"/>
          <w:bCs/>
        </w:rPr>
        <w:t>growing investment</w:t>
      </w:r>
      <w:r w:rsidR="00090E48">
        <w:rPr>
          <w:rFonts w:ascii="Arial" w:hAnsi="Arial" w:cs="Arial"/>
          <w:bCs/>
        </w:rPr>
        <w:t>s</w:t>
      </w:r>
      <w:r w:rsidR="00F1031A">
        <w:rPr>
          <w:rFonts w:ascii="Arial" w:hAnsi="Arial" w:cs="Arial"/>
          <w:bCs/>
        </w:rPr>
        <w:t xml:space="preserve"> ha</w:t>
      </w:r>
      <w:r w:rsidR="00090E48">
        <w:rPr>
          <w:rFonts w:ascii="Arial" w:hAnsi="Arial" w:cs="Arial"/>
          <w:bCs/>
        </w:rPr>
        <w:t>ve</w:t>
      </w:r>
      <w:r w:rsidR="00F1031A">
        <w:rPr>
          <w:rFonts w:ascii="Arial" w:hAnsi="Arial" w:cs="Arial"/>
          <w:bCs/>
        </w:rPr>
        <w:t xml:space="preserve"> been flowing into this region</w:t>
      </w:r>
      <w:r w:rsidR="005E5F96">
        <w:rPr>
          <w:rFonts w:ascii="Arial" w:hAnsi="Arial" w:cs="Arial"/>
          <w:bCs/>
        </w:rPr>
        <w:t>.</w:t>
      </w:r>
      <w:r w:rsidR="00090E48" w:rsidRPr="00090E48">
        <w:rPr>
          <w:rFonts w:ascii="Times New Roman" w:hAnsi="Times New Roman" w:cs="Times New Roman"/>
        </w:rPr>
        <w:t xml:space="preserve"> </w:t>
      </w:r>
      <w:r w:rsidR="008704CC">
        <w:rPr>
          <w:rFonts w:ascii="Arial" w:hAnsi="Arial" w:cs="Arial"/>
        </w:rPr>
        <w:t>For example, since early 2020,</w:t>
      </w:r>
      <w:r w:rsidR="00090E48" w:rsidRPr="00090E48">
        <w:rPr>
          <w:rFonts w:ascii="Arial" w:hAnsi="Arial" w:cs="Arial"/>
        </w:rPr>
        <w:t xml:space="preserve"> despite the </w:t>
      </w:r>
      <w:r w:rsidR="008704CC">
        <w:rPr>
          <w:rFonts w:ascii="Arial" w:hAnsi="Arial" w:cs="Arial"/>
        </w:rPr>
        <w:t>COVID</w:t>
      </w:r>
      <w:r w:rsidR="00090E48" w:rsidRPr="00090E48">
        <w:rPr>
          <w:rFonts w:ascii="Arial" w:hAnsi="Arial" w:cs="Arial"/>
        </w:rPr>
        <w:t xml:space="preserve"> pandemic, </w:t>
      </w:r>
      <w:r w:rsidR="008704CC">
        <w:rPr>
          <w:rFonts w:ascii="Arial" w:hAnsi="Arial" w:cs="Arial"/>
        </w:rPr>
        <w:t xml:space="preserve">Shymkent city has attracted </w:t>
      </w:r>
      <w:r w:rsidR="00DC6399">
        <w:rPr>
          <w:rFonts w:ascii="Arial" w:hAnsi="Arial" w:cs="Arial"/>
        </w:rPr>
        <w:t xml:space="preserve">around </w:t>
      </w:r>
      <w:r w:rsidR="00DC6399" w:rsidRPr="00090E48">
        <w:rPr>
          <w:rFonts w:ascii="Arial" w:hAnsi="Arial" w:cs="Arial"/>
        </w:rPr>
        <w:t xml:space="preserve">$308 million </w:t>
      </w:r>
      <w:r w:rsidR="00DC6399">
        <w:rPr>
          <w:rFonts w:ascii="Arial" w:hAnsi="Arial" w:cs="Arial"/>
        </w:rPr>
        <w:t>investment with 60% investment in small and medium enterprises (SMEs)</w:t>
      </w:r>
      <w:r w:rsidR="00FD4714">
        <w:rPr>
          <w:rFonts w:ascii="Arial" w:hAnsi="Arial" w:cs="Arial"/>
          <w:bCs/>
        </w:rPr>
        <w:t xml:space="preserve">. </w:t>
      </w:r>
      <w:r w:rsidR="00856BAB">
        <w:rPr>
          <w:rFonts w:ascii="Arial" w:hAnsi="Arial" w:cs="Arial"/>
          <w:bCs/>
        </w:rPr>
        <w:t xml:space="preserve">In Uzbekistan, </w:t>
      </w:r>
      <w:r w:rsidR="0050439B">
        <w:rPr>
          <w:rFonts w:ascii="Arial" w:hAnsi="Arial" w:cs="Arial"/>
          <w:bCs/>
        </w:rPr>
        <w:t xml:space="preserve">the government attaches great importance in </w:t>
      </w:r>
      <w:r w:rsidR="009A6682">
        <w:rPr>
          <w:rFonts w:ascii="Arial" w:hAnsi="Arial" w:cs="Arial"/>
          <w:bCs/>
        </w:rPr>
        <w:t xml:space="preserve">economic cooperation with neighboring countries particularly Kazakhstan and </w:t>
      </w:r>
      <w:r w:rsidR="00D61D77">
        <w:rPr>
          <w:rFonts w:ascii="Arial" w:hAnsi="Arial" w:cs="Arial"/>
          <w:bCs/>
        </w:rPr>
        <w:t>Tajikistan</w:t>
      </w:r>
      <w:r w:rsidR="009A6682">
        <w:rPr>
          <w:rFonts w:ascii="Arial" w:hAnsi="Arial" w:cs="Arial"/>
          <w:bCs/>
        </w:rPr>
        <w:t xml:space="preserve"> to boost trade</w:t>
      </w:r>
      <w:r w:rsidR="00E26F04">
        <w:rPr>
          <w:rFonts w:ascii="Arial" w:hAnsi="Arial" w:cs="Arial"/>
          <w:bCs/>
        </w:rPr>
        <w:t xml:space="preserve"> and tourism</w:t>
      </w:r>
      <w:r w:rsidR="00C86D6E">
        <w:rPr>
          <w:rFonts w:ascii="Arial" w:hAnsi="Arial" w:cs="Arial"/>
          <w:bCs/>
        </w:rPr>
        <w:t xml:space="preserve">, and transit trade, taking advantage of </w:t>
      </w:r>
      <w:r w:rsidR="00D61D77">
        <w:rPr>
          <w:rFonts w:ascii="Arial" w:hAnsi="Arial" w:cs="Arial"/>
          <w:bCs/>
        </w:rPr>
        <w:t>Uzbekistan</w:t>
      </w:r>
      <w:r w:rsidR="00C86D6E">
        <w:rPr>
          <w:rFonts w:ascii="Arial" w:hAnsi="Arial" w:cs="Arial"/>
          <w:bCs/>
        </w:rPr>
        <w:t xml:space="preserve">’s connecting role. </w:t>
      </w:r>
      <w:r w:rsidR="005B33AA">
        <w:rPr>
          <w:rFonts w:ascii="Arial" w:hAnsi="Arial" w:cs="Arial"/>
          <w:bCs/>
        </w:rPr>
        <w:t xml:space="preserve">The </w:t>
      </w:r>
      <w:r w:rsidR="009266FC">
        <w:rPr>
          <w:rFonts w:ascii="Arial" w:hAnsi="Arial" w:cs="Arial"/>
          <w:bCs/>
        </w:rPr>
        <w:t xml:space="preserve">government of Tajikistan </w:t>
      </w:r>
      <w:r w:rsidR="00356CAD">
        <w:rPr>
          <w:rFonts w:ascii="Arial" w:hAnsi="Arial" w:cs="Arial"/>
          <w:bCs/>
        </w:rPr>
        <w:t xml:space="preserve">looks forward to </w:t>
      </w:r>
      <w:r w:rsidR="00DC0CAB">
        <w:rPr>
          <w:rFonts w:ascii="Arial" w:hAnsi="Arial" w:cs="Arial"/>
          <w:bCs/>
        </w:rPr>
        <w:t xml:space="preserve">benefiting </w:t>
      </w:r>
      <w:r w:rsidR="003C055E">
        <w:rPr>
          <w:rFonts w:ascii="Arial" w:hAnsi="Arial" w:cs="Arial"/>
          <w:bCs/>
        </w:rPr>
        <w:t xml:space="preserve">from </w:t>
      </w:r>
      <w:r w:rsidR="00B2294B">
        <w:rPr>
          <w:rFonts w:ascii="Arial" w:hAnsi="Arial" w:cs="Arial"/>
          <w:bCs/>
        </w:rPr>
        <w:t xml:space="preserve">the STKEC particularly </w:t>
      </w:r>
      <w:r w:rsidR="0064172B">
        <w:rPr>
          <w:rFonts w:ascii="Arial" w:hAnsi="Arial" w:cs="Arial"/>
          <w:bCs/>
        </w:rPr>
        <w:t xml:space="preserve">improving </w:t>
      </w:r>
      <w:r w:rsidR="00B2294B">
        <w:rPr>
          <w:rFonts w:ascii="Arial" w:hAnsi="Arial" w:cs="Arial"/>
          <w:bCs/>
        </w:rPr>
        <w:t>cross-border trade,</w:t>
      </w:r>
      <w:r w:rsidR="003C055E">
        <w:rPr>
          <w:rFonts w:ascii="Arial" w:hAnsi="Arial" w:cs="Arial"/>
          <w:bCs/>
        </w:rPr>
        <w:t xml:space="preserve"> </w:t>
      </w:r>
      <w:r w:rsidR="00D61D77">
        <w:rPr>
          <w:rFonts w:ascii="Arial" w:hAnsi="Arial" w:cs="Arial"/>
          <w:bCs/>
        </w:rPr>
        <w:t>and</w:t>
      </w:r>
      <w:r w:rsidR="003C055E">
        <w:rPr>
          <w:rFonts w:ascii="Arial" w:hAnsi="Arial" w:cs="Arial"/>
          <w:bCs/>
        </w:rPr>
        <w:t xml:space="preserve"> </w:t>
      </w:r>
      <w:r w:rsidR="00DC0CAB">
        <w:rPr>
          <w:rFonts w:ascii="Arial" w:hAnsi="Arial" w:cs="Arial"/>
          <w:bCs/>
        </w:rPr>
        <w:t xml:space="preserve">gaining access </w:t>
      </w:r>
      <w:r w:rsidR="00360996">
        <w:rPr>
          <w:rFonts w:ascii="Arial" w:hAnsi="Arial" w:cs="Arial"/>
          <w:bCs/>
        </w:rPr>
        <w:t xml:space="preserve">to </w:t>
      </w:r>
      <w:r w:rsidR="00B2294B">
        <w:rPr>
          <w:rFonts w:ascii="Arial" w:hAnsi="Arial" w:cs="Arial"/>
          <w:bCs/>
        </w:rPr>
        <w:t>the</w:t>
      </w:r>
      <w:r w:rsidR="004F14EF">
        <w:rPr>
          <w:rFonts w:ascii="Arial" w:hAnsi="Arial" w:cs="Arial"/>
          <w:bCs/>
        </w:rPr>
        <w:t xml:space="preserve"> bigger markets of the</w:t>
      </w:r>
      <w:r w:rsidR="00B2294B">
        <w:rPr>
          <w:rFonts w:ascii="Arial" w:hAnsi="Arial" w:cs="Arial"/>
          <w:bCs/>
        </w:rPr>
        <w:t xml:space="preserve"> Russian Federation</w:t>
      </w:r>
      <w:r w:rsidR="006E34BA">
        <w:rPr>
          <w:rFonts w:ascii="Arial" w:hAnsi="Arial" w:cs="Arial"/>
          <w:bCs/>
        </w:rPr>
        <w:t xml:space="preserve"> and the People’s Republic of China</w:t>
      </w:r>
      <w:r w:rsidR="00360996">
        <w:rPr>
          <w:rFonts w:ascii="Arial" w:hAnsi="Arial" w:cs="Arial"/>
          <w:bCs/>
        </w:rPr>
        <w:t xml:space="preserve"> (PRC)</w:t>
      </w:r>
      <w:r w:rsidR="006E34BA">
        <w:rPr>
          <w:rFonts w:ascii="Arial" w:hAnsi="Arial" w:cs="Arial"/>
          <w:bCs/>
        </w:rPr>
        <w:t xml:space="preserve">, </w:t>
      </w:r>
      <w:r w:rsidR="004F14EF">
        <w:rPr>
          <w:rFonts w:ascii="Arial" w:hAnsi="Arial" w:cs="Arial"/>
          <w:bCs/>
        </w:rPr>
        <w:t>and</w:t>
      </w:r>
      <w:r w:rsidR="006E34BA">
        <w:rPr>
          <w:rFonts w:ascii="Arial" w:hAnsi="Arial" w:cs="Arial"/>
          <w:bCs/>
        </w:rPr>
        <w:t xml:space="preserve"> integrate into broader regional and international value chains.</w:t>
      </w:r>
    </w:p>
    <w:p w14:paraId="63442BD5" w14:textId="625E0355" w:rsidR="008D431E" w:rsidRDefault="008D431E" w:rsidP="001D086E">
      <w:pPr>
        <w:spacing w:after="0" w:line="240" w:lineRule="auto"/>
        <w:jc w:val="both"/>
        <w:rPr>
          <w:rFonts w:ascii="Arial" w:hAnsi="Arial" w:cs="Arial"/>
          <w:b/>
        </w:rPr>
      </w:pPr>
    </w:p>
    <w:p w14:paraId="5E30F655" w14:textId="71115FF6" w:rsidR="00606AC3" w:rsidRPr="0051373F" w:rsidRDefault="00DE4CDA" w:rsidP="0051373F">
      <w:p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D47B07">
        <w:rPr>
          <w:rFonts w:ascii="Arial" w:hAnsi="Arial" w:cs="Arial"/>
          <w:bCs/>
        </w:rPr>
        <w:t>.</w:t>
      </w:r>
      <w:r w:rsidR="00D47B07">
        <w:rPr>
          <w:rFonts w:ascii="Arial" w:hAnsi="Arial" w:cs="Arial"/>
          <w:bCs/>
        </w:rPr>
        <w:tab/>
      </w:r>
      <w:r w:rsidR="00501193" w:rsidRPr="00B62579">
        <w:rPr>
          <w:rFonts w:ascii="Arial" w:hAnsi="Arial" w:cs="Arial"/>
          <w:bCs/>
        </w:rPr>
        <w:t xml:space="preserve">Participants </w:t>
      </w:r>
      <w:r w:rsidR="008A5CD2">
        <w:rPr>
          <w:rFonts w:ascii="Arial" w:hAnsi="Arial" w:cs="Arial"/>
          <w:bCs/>
        </w:rPr>
        <w:t>highlighted the high potential of trade growth in the STKEC region</w:t>
      </w:r>
      <w:r w:rsidR="00695E61">
        <w:rPr>
          <w:rFonts w:ascii="Arial" w:hAnsi="Arial" w:cs="Arial"/>
          <w:bCs/>
        </w:rPr>
        <w:t xml:space="preserve"> given the favorable conditions</w:t>
      </w:r>
      <w:r w:rsidR="00665ED6">
        <w:rPr>
          <w:rFonts w:ascii="Arial" w:hAnsi="Arial" w:cs="Arial"/>
          <w:bCs/>
        </w:rPr>
        <w:t xml:space="preserve"> </w:t>
      </w:r>
      <w:r w:rsidR="005C3EC2">
        <w:rPr>
          <w:rFonts w:ascii="Arial" w:hAnsi="Arial" w:cs="Arial"/>
          <w:bCs/>
        </w:rPr>
        <w:t>such as</w:t>
      </w:r>
      <w:r w:rsidR="00AF4A09">
        <w:rPr>
          <w:rFonts w:ascii="Arial" w:hAnsi="Arial" w:cs="Arial"/>
          <w:bCs/>
        </w:rPr>
        <w:t xml:space="preserve"> geographic proximity</w:t>
      </w:r>
      <w:r w:rsidR="00D3284D">
        <w:rPr>
          <w:rFonts w:ascii="Arial" w:hAnsi="Arial" w:cs="Arial"/>
          <w:bCs/>
        </w:rPr>
        <w:t xml:space="preserve"> and </w:t>
      </w:r>
      <w:r w:rsidR="00545F29">
        <w:rPr>
          <w:rFonts w:ascii="Arial" w:hAnsi="Arial" w:cs="Arial"/>
          <w:bCs/>
        </w:rPr>
        <w:t xml:space="preserve">close economic links. </w:t>
      </w:r>
      <w:r w:rsidR="00695E61">
        <w:rPr>
          <w:rFonts w:ascii="Arial" w:hAnsi="Arial" w:cs="Arial"/>
          <w:bCs/>
        </w:rPr>
        <w:t xml:space="preserve">In January-August 2020, Uzbekistan’s export of fresh food products </w:t>
      </w:r>
      <w:r w:rsidR="001D086E">
        <w:rPr>
          <w:rFonts w:ascii="Arial" w:hAnsi="Arial" w:cs="Arial"/>
          <w:bCs/>
        </w:rPr>
        <w:t xml:space="preserve">to Kazakhstan </w:t>
      </w:r>
      <w:r w:rsidR="00695E61">
        <w:rPr>
          <w:rFonts w:ascii="Arial" w:hAnsi="Arial" w:cs="Arial"/>
          <w:bCs/>
        </w:rPr>
        <w:t xml:space="preserve">amounts to about $180 million, accounting 25% of total export during the period. This is commendable achievement given the COVID situation. </w:t>
      </w:r>
      <w:r w:rsidR="005600FF">
        <w:rPr>
          <w:rFonts w:ascii="Arial" w:hAnsi="Arial" w:cs="Arial"/>
          <w:bCs/>
        </w:rPr>
        <w:t xml:space="preserve">Tajikistan </w:t>
      </w:r>
      <w:r w:rsidR="00071307">
        <w:rPr>
          <w:rFonts w:ascii="Arial" w:hAnsi="Arial" w:cs="Arial"/>
          <w:bCs/>
        </w:rPr>
        <w:t xml:space="preserve">has been actively implementing the WTO Trade Facilitation Agreement, and has recently </w:t>
      </w:r>
      <w:r w:rsidR="006170E9">
        <w:rPr>
          <w:rFonts w:ascii="Arial" w:hAnsi="Arial" w:cs="Arial"/>
          <w:bCs/>
        </w:rPr>
        <w:t xml:space="preserve">created a trade portal to </w:t>
      </w:r>
      <w:r w:rsidR="00AD6368">
        <w:rPr>
          <w:rFonts w:ascii="Arial" w:hAnsi="Arial" w:cs="Arial"/>
          <w:bCs/>
        </w:rPr>
        <w:t xml:space="preserve">instruct on </w:t>
      </w:r>
      <w:r w:rsidR="00316075">
        <w:rPr>
          <w:rFonts w:ascii="Arial" w:hAnsi="Arial" w:cs="Arial"/>
          <w:bCs/>
        </w:rPr>
        <w:t>import and export</w:t>
      </w:r>
      <w:r w:rsidR="00E312C4">
        <w:rPr>
          <w:rFonts w:ascii="Arial" w:hAnsi="Arial" w:cs="Arial"/>
          <w:bCs/>
        </w:rPr>
        <w:t xml:space="preserve"> procedures</w:t>
      </w:r>
      <w:r w:rsidR="00316075">
        <w:rPr>
          <w:rFonts w:ascii="Arial" w:hAnsi="Arial" w:cs="Arial"/>
          <w:bCs/>
        </w:rPr>
        <w:t xml:space="preserve"> including transit for more than 1500 products, </w:t>
      </w:r>
      <w:r w:rsidR="00C319F3">
        <w:rPr>
          <w:rFonts w:ascii="Arial" w:hAnsi="Arial" w:cs="Arial"/>
          <w:bCs/>
        </w:rPr>
        <w:t xml:space="preserve">as well as inform </w:t>
      </w:r>
      <w:r w:rsidR="005A3747">
        <w:rPr>
          <w:rFonts w:ascii="Arial" w:hAnsi="Arial" w:cs="Arial"/>
          <w:bCs/>
        </w:rPr>
        <w:t>trade related legislations and statistics.</w:t>
      </w:r>
      <w:r w:rsidR="00C319F3">
        <w:rPr>
          <w:rFonts w:ascii="Arial" w:hAnsi="Arial" w:cs="Arial"/>
          <w:bCs/>
        </w:rPr>
        <w:t xml:space="preserve"> </w:t>
      </w:r>
      <w:r w:rsidR="0013651C">
        <w:rPr>
          <w:rFonts w:ascii="Arial" w:hAnsi="Arial" w:cs="Arial"/>
          <w:bCs/>
        </w:rPr>
        <w:t xml:space="preserve">The </w:t>
      </w:r>
      <w:r w:rsidR="00E312C4">
        <w:rPr>
          <w:rFonts w:ascii="Arial" w:hAnsi="Arial" w:cs="Arial"/>
          <w:bCs/>
        </w:rPr>
        <w:t xml:space="preserve">anticipated </w:t>
      </w:r>
      <w:r w:rsidR="001A11B7">
        <w:rPr>
          <w:rFonts w:ascii="Arial" w:hAnsi="Arial" w:cs="Arial"/>
          <w:bCs/>
        </w:rPr>
        <w:t>establishment of the international center for trade and economic cooperation (ICTEC)</w:t>
      </w:r>
      <w:r w:rsidR="00FD7598">
        <w:rPr>
          <w:rFonts w:ascii="Arial" w:hAnsi="Arial" w:cs="Arial"/>
          <w:bCs/>
        </w:rPr>
        <w:t xml:space="preserve"> between </w:t>
      </w:r>
      <w:r w:rsidR="00A63DBB">
        <w:rPr>
          <w:rFonts w:ascii="Arial" w:hAnsi="Arial" w:cs="Arial"/>
          <w:bCs/>
        </w:rPr>
        <w:t>Kazakhstan and Uzbekistan</w:t>
      </w:r>
      <w:r w:rsidR="00816AC3">
        <w:rPr>
          <w:rFonts w:ascii="Arial" w:hAnsi="Arial" w:cs="Arial"/>
          <w:bCs/>
        </w:rPr>
        <w:t xml:space="preserve"> will help </w:t>
      </w:r>
      <w:r w:rsidR="0000212B">
        <w:rPr>
          <w:rFonts w:ascii="Arial" w:hAnsi="Arial" w:cs="Arial"/>
          <w:bCs/>
        </w:rPr>
        <w:t xml:space="preserve">realize much of the untapped trade potential along the STKEC through </w:t>
      </w:r>
      <w:r w:rsidR="00D42934">
        <w:rPr>
          <w:rFonts w:ascii="Arial" w:hAnsi="Arial" w:cs="Arial"/>
          <w:bCs/>
        </w:rPr>
        <w:t>develo</w:t>
      </w:r>
      <w:r w:rsidR="00572FE7">
        <w:rPr>
          <w:rFonts w:ascii="Arial" w:hAnsi="Arial" w:cs="Arial"/>
          <w:bCs/>
        </w:rPr>
        <w:t>ping</w:t>
      </w:r>
      <w:r w:rsidR="00D42934">
        <w:rPr>
          <w:rFonts w:ascii="Arial" w:hAnsi="Arial" w:cs="Arial"/>
          <w:bCs/>
        </w:rPr>
        <w:t xml:space="preserve"> cross-border infrastructure and services. The </w:t>
      </w:r>
      <w:r w:rsidR="00664224">
        <w:rPr>
          <w:rFonts w:ascii="Arial" w:hAnsi="Arial" w:cs="Arial"/>
          <w:bCs/>
        </w:rPr>
        <w:t xml:space="preserve">STKEC will continue to serve </w:t>
      </w:r>
      <w:r w:rsidR="00572FE7">
        <w:rPr>
          <w:rFonts w:ascii="Arial" w:hAnsi="Arial" w:cs="Arial"/>
          <w:bCs/>
        </w:rPr>
        <w:t xml:space="preserve">for </w:t>
      </w:r>
      <w:r w:rsidR="00664224">
        <w:rPr>
          <w:rFonts w:ascii="Arial" w:hAnsi="Arial" w:cs="Arial"/>
          <w:bCs/>
        </w:rPr>
        <w:t xml:space="preserve">the large transit trade through the region. </w:t>
      </w:r>
    </w:p>
    <w:p w14:paraId="7F3C71A7" w14:textId="5D6D2E5E" w:rsidR="0040394A" w:rsidRDefault="00DE4CDA" w:rsidP="0085691C">
      <w:pPr>
        <w:spacing w:after="0" w:line="240" w:lineRule="auto"/>
        <w:jc w:val="both"/>
        <w:rPr>
          <w:rFonts w:ascii="Arial" w:eastAsia="MercuryTextG2-Roman" w:hAnsi="Arial" w:cs="Arial"/>
        </w:rPr>
      </w:pPr>
      <w:r>
        <w:rPr>
          <w:rFonts w:ascii="Arial" w:hAnsi="Arial" w:cs="Arial"/>
          <w:bCs/>
        </w:rPr>
        <w:t>7</w:t>
      </w:r>
      <w:r w:rsidR="00606AC3">
        <w:rPr>
          <w:rFonts w:ascii="Arial" w:hAnsi="Arial" w:cs="Arial"/>
          <w:bCs/>
        </w:rPr>
        <w:t>.</w:t>
      </w:r>
      <w:r w:rsidR="00606AC3">
        <w:rPr>
          <w:rFonts w:ascii="Arial" w:hAnsi="Arial" w:cs="Arial"/>
          <w:bCs/>
        </w:rPr>
        <w:tab/>
      </w:r>
      <w:r w:rsidR="003C2719" w:rsidRPr="005E3056">
        <w:rPr>
          <w:rFonts w:ascii="Arial" w:hAnsi="Arial" w:cs="Arial"/>
          <w:bCs/>
        </w:rPr>
        <w:t xml:space="preserve">Participants </w:t>
      </w:r>
      <w:r w:rsidR="00AD4B84">
        <w:rPr>
          <w:rFonts w:ascii="Arial" w:hAnsi="Arial" w:cs="Arial"/>
          <w:bCs/>
        </w:rPr>
        <w:t xml:space="preserve">all recognized the importance to improve </w:t>
      </w:r>
      <w:r w:rsidR="00E63B5F">
        <w:rPr>
          <w:rFonts w:ascii="Arial" w:hAnsi="Arial" w:cs="Arial"/>
          <w:bCs/>
        </w:rPr>
        <w:t xml:space="preserve">transport connectivity and the modernization of border crossing points (BCPs) </w:t>
      </w:r>
      <w:r w:rsidR="00A80BFB">
        <w:rPr>
          <w:rFonts w:ascii="Arial" w:hAnsi="Arial" w:cs="Arial"/>
          <w:bCs/>
        </w:rPr>
        <w:t xml:space="preserve">in developing the STKEC. </w:t>
      </w:r>
      <w:r w:rsidR="00152F05">
        <w:rPr>
          <w:rFonts w:ascii="Arial" w:hAnsi="Arial" w:cs="Arial"/>
          <w:bCs/>
        </w:rPr>
        <w:t xml:space="preserve">During the COVID-19 pandemic, </w:t>
      </w:r>
      <w:r w:rsidR="00D243FB">
        <w:rPr>
          <w:rFonts w:ascii="Arial" w:hAnsi="Arial" w:cs="Arial"/>
          <w:bCs/>
        </w:rPr>
        <w:t>some BCPs kept open</w:t>
      </w:r>
      <w:r w:rsidR="00844636">
        <w:rPr>
          <w:rFonts w:ascii="Arial" w:hAnsi="Arial" w:cs="Arial"/>
          <w:bCs/>
        </w:rPr>
        <w:t xml:space="preserve"> to </w:t>
      </w:r>
      <w:r w:rsidR="00862DB5">
        <w:rPr>
          <w:rFonts w:ascii="Arial" w:hAnsi="Arial" w:cs="Arial"/>
          <w:bCs/>
        </w:rPr>
        <w:t>facilitate</w:t>
      </w:r>
      <w:r w:rsidR="00844636">
        <w:rPr>
          <w:rFonts w:ascii="Arial" w:hAnsi="Arial" w:cs="Arial"/>
          <w:bCs/>
        </w:rPr>
        <w:t xml:space="preserve"> </w:t>
      </w:r>
      <w:r w:rsidR="00862DB5">
        <w:rPr>
          <w:rFonts w:ascii="Arial" w:hAnsi="Arial" w:cs="Arial"/>
          <w:bCs/>
        </w:rPr>
        <w:t xml:space="preserve">the </w:t>
      </w:r>
      <w:r w:rsidR="00844636">
        <w:rPr>
          <w:rFonts w:ascii="Arial" w:hAnsi="Arial" w:cs="Arial"/>
          <w:bCs/>
        </w:rPr>
        <w:t xml:space="preserve">transportation of </w:t>
      </w:r>
      <w:r w:rsidR="006B0E07">
        <w:rPr>
          <w:rFonts w:ascii="Arial" w:hAnsi="Arial" w:cs="Arial"/>
          <w:bCs/>
        </w:rPr>
        <w:t>medical equipment</w:t>
      </w:r>
      <w:r w:rsidR="00862DB5">
        <w:rPr>
          <w:rFonts w:ascii="Arial" w:hAnsi="Arial" w:cs="Arial"/>
          <w:bCs/>
        </w:rPr>
        <w:t xml:space="preserve">, </w:t>
      </w:r>
      <w:r w:rsidR="006B0E07">
        <w:rPr>
          <w:rFonts w:ascii="Arial" w:hAnsi="Arial" w:cs="Arial"/>
          <w:bCs/>
        </w:rPr>
        <w:t>food products</w:t>
      </w:r>
      <w:r w:rsidR="00862DB5">
        <w:rPr>
          <w:rFonts w:ascii="Arial" w:hAnsi="Arial" w:cs="Arial"/>
          <w:bCs/>
        </w:rPr>
        <w:t xml:space="preserve"> and humanitarian aid</w:t>
      </w:r>
      <w:r w:rsidR="006B0E07">
        <w:rPr>
          <w:rFonts w:ascii="Arial" w:hAnsi="Arial" w:cs="Arial"/>
          <w:bCs/>
        </w:rPr>
        <w:t xml:space="preserve"> </w:t>
      </w:r>
      <w:r w:rsidR="00D243FB">
        <w:rPr>
          <w:rFonts w:ascii="Arial" w:hAnsi="Arial" w:cs="Arial"/>
          <w:bCs/>
        </w:rPr>
        <w:t>among the three countries</w:t>
      </w:r>
      <w:r w:rsidR="000D1F7F">
        <w:rPr>
          <w:rFonts w:ascii="Arial" w:hAnsi="Arial" w:cs="Arial"/>
          <w:bCs/>
        </w:rPr>
        <w:t xml:space="preserve">. The COVID-19 and its impact on cross-border activities calls for </w:t>
      </w:r>
      <w:r w:rsidR="007E4911">
        <w:rPr>
          <w:rFonts w:ascii="Arial" w:hAnsi="Arial" w:cs="Arial"/>
          <w:bCs/>
        </w:rPr>
        <w:t xml:space="preserve">more </w:t>
      </w:r>
      <w:r w:rsidR="000D1F7F">
        <w:rPr>
          <w:rFonts w:ascii="Arial" w:hAnsi="Arial" w:cs="Arial"/>
          <w:bCs/>
        </w:rPr>
        <w:t xml:space="preserve">concentrated efforts among the three countries to improve smooth transport connectivity to ensure economic </w:t>
      </w:r>
      <w:r w:rsidR="007E4911">
        <w:rPr>
          <w:rFonts w:ascii="Arial" w:hAnsi="Arial" w:cs="Arial"/>
          <w:bCs/>
        </w:rPr>
        <w:t>intera</w:t>
      </w:r>
      <w:r w:rsidR="00E60ECF">
        <w:rPr>
          <w:rFonts w:ascii="Arial" w:hAnsi="Arial" w:cs="Arial"/>
          <w:bCs/>
        </w:rPr>
        <w:t>c</w:t>
      </w:r>
      <w:r w:rsidR="007E4911">
        <w:rPr>
          <w:rFonts w:ascii="Arial" w:hAnsi="Arial" w:cs="Arial"/>
          <w:bCs/>
        </w:rPr>
        <w:t>tions</w:t>
      </w:r>
      <w:r w:rsidR="000D1F7F">
        <w:rPr>
          <w:rFonts w:ascii="Arial" w:hAnsi="Arial" w:cs="Arial"/>
          <w:bCs/>
        </w:rPr>
        <w:t xml:space="preserve"> in the region. </w:t>
      </w:r>
      <w:r w:rsidR="002D42CE">
        <w:rPr>
          <w:rFonts w:ascii="Arial" w:hAnsi="Arial" w:cs="Arial"/>
          <w:bCs/>
        </w:rPr>
        <w:t xml:space="preserve">Improving the performance of the BCPs </w:t>
      </w:r>
      <w:r w:rsidR="00CC4564">
        <w:rPr>
          <w:rFonts w:ascii="Arial" w:hAnsi="Arial" w:cs="Arial"/>
          <w:bCs/>
        </w:rPr>
        <w:t>will be</w:t>
      </w:r>
      <w:r w:rsidR="002D42CE">
        <w:rPr>
          <w:rFonts w:ascii="Arial" w:hAnsi="Arial" w:cs="Arial"/>
          <w:bCs/>
        </w:rPr>
        <w:t xml:space="preserve"> vital </w:t>
      </w:r>
      <w:r w:rsidR="00B41B6C">
        <w:rPr>
          <w:rFonts w:ascii="Arial" w:hAnsi="Arial" w:cs="Arial"/>
          <w:bCs/>
        </w:rPr>
        <w:t>to ensure cross-border flow of goods and people. At present</w:t>
      </w:r>
      <w:r w:rsidR="004D3D49">
        <w:rPr>
          <w:rFonts w:ascii="Arial" w:hAnsi="Arial" w:cs="Arial"/>
          <w:bCs/>
        </w:rPr>
        <w:t xml:space="preserve"> for Uzbekistan</w:t>
      </w:r>
      <w:r w:rsidR="00B41B6C">
        <w:rPr>
          <w:rFonts w:ascii="Arial" w:hAnsi="Arial" w:cs="Arial"/>
          <w:bCs/>
        </w:rPr>
        <w:t xml:space="preserve">, </w:t>
      </w:r>
      <w:r w:rsidR="00B776C2">
        <w:rPr>
          <w:rFonts w:ascii="Arial" w:hAnsi="Arial" w:cs="Arial"/>
          <w:bCs/>
        </w:rPr>
        <w:t xml:space="preserve">due to cumbersome procedures, about 30% of </w:t>
      </w:r>
      <w:r w:rsidR="007E4911">
        <w:rPr>
          <w:rFonts w:ascii="Arial" w:hAnsi="Arial" w:cs="Arial"/>
          <w:bCs/>
        </w:rPr>
        <w:t xml:space="preserve">travel </w:t>
      </w:r>
      <w:r w:rsidR="00B776C2">
        <w:rPr>
          <w:rFonts w:ascii="Arial" w:hAnsi="Arial" w:cs="Arial"/>
          <w:bCs/>
        </w:rPr>
        <w:t xml:space="preserve">time are </w:t>
      </w:r>
      <w:r w:rsidR="006B0D9F">
        <w:rPr>
          <w:rFonts w:ascii="Arial" w:hAnsi="Arial" w:cs="Arial"/>
          <w:bCs/>
        </w:rPr>
        <w:t>lost at the BCPs in the region</w:t>
      </w:r>
      <w:r w:rsidR="004D3D49">
        <w:rPr>
          <w:rFonts w:ascii="Arial" w:hAnsi="Arial" w:cs="Arial"/>
          <w:bCs/>
        </w:rPr>
        <w:t>.</w:t>
      </w:r>
      <w:r w:rsidR="003A21E3">
        <w:rPr>
          <w:rFonts w:ascii="Arial" w:hAnsi="Arial" w:cs="Arial"/>
          <w:bCs/>
        </w:rPr>
        <w:t xml:space="preserve"> Underdeveloped BCP</w:t>
      </w:r>
      <w:r w:rsidR="007C19F1">
        <w:rPr>
          <w:rFonts w:ascii="Arial" w:hAnsi="Arial" w:cs="Arial"/>
          <w:bCs/>
        </w:rPr>
        <w:t xml:space="preserve"> </w:t>
      </w:r>
      <w:r w:rsidR="003A21E3">
        <w:rPr>
          <w:rFonts w:ascii="Arial" w:hAnsi="Arial" w:cs="Arial"/>
          <w:bCs/>
        </w:rPr>
        <w:t xml:space="preserve">networks </w:t>
      </w:r>
      <w:r w:rsidR="00123228">
        <w:rPr>
          <w:rFonts w:ascii="Arial" w:hAnsi="Arial" w:cs="Arial"/>
          <w:bCs/>
        </w:rPr>
        <w:t xml:space="preserve">and </w:t>
      </w:r>
      <w:r w:rsidR="007C19F1">
        <w:rPr>
          <w:rFonts w:ascii="Arial" w:hAnsi="Arial" w:cs="Arial"/>
          <w:bCs/>
        </w:rPr>
        <w:t xml:space="preserve">limited </w:t>
      </w:r>
      <w:r w:rsidR="00123228">
        <w:rPr>
          <w:rFonts w:ascii="Arial" w:hAnsi="Arial" w:cs="Arial"/>
          <w:bCs/>
        </w:rPr>
        <w:t xml:space="preserve">geographic locations constrain the </w:t>
      </w:r>
      <w:r w:rsidR="004A1CFE">
        <w:rPr>
          <w:rFonts w:ascii="Arial" w:hAnsi="Arial" w:cs="Arial"/>
          <w:bCs/>
        </w:rPr>
        <w:t>trade flow through the BCPs</w:t>
      </w:r>
      <w:r w:rsidR="004D3D49">
        <w:rPr>
          <w:rFonts w:ascii="Arial" w:hAnsi="Arial" w:cs="Arial"/>
          <w:bCs/>
        </w:rPr>
        <w:t xml:space="preserve"> (e.g</w:t>
      </w:r>
      <w:r w:rsidR="004D3D49" w:rsidRPr="000E695E">
        <w:rPr>
          <w:rFonts w:ascii="Arial" w:hAnsi="Arial" w:cs="Arial"/>
          <w:bCs/>
        </w:rPr>
        <w:t>.,</w:t>
      </w:r>
      <w:r w:rsidR="0062751A" w:rsidRPr="000E695E">
        <w:rPr>
          <w:rFonts w:ascii="Arial" w:hAnsi="Arial" w:cs="Arial"/>
        </w:rPr>
        <w:t xml:space="preserve"> the Zhibek-Zholy</w:t>
      </w:r>
      <w:r w:rsidR="000E695E" w:rsidRPr="000E695E">
        <w:rPr>
          <w:rFonts w:ascii="Arial" w:hAnsi="Arial" w:cs="Arial"/>
        </w:rPr>
        <w:t xml:space="preserve"> BCP)</w:t>
      </w:r>
      <w:r w:rsidR="004A1CFE" w:rsidRPr="000E695E">
        <w:rPr>
          <w:rFonts w:ascii="Arial" w:hAnsi="Arial" w:cs="Arial"/>
          <w:bCs/>
        </w:rPr>
        <w:t>,</w:t>
      </w:r>
      <w:r w:rsidR="004A1CFE">
        <w:rPr>
          <w:rFonts w:ascii="Arial" w:hAnsi="Arial" w:cs="Arial"/>
          <w:bCs/>
        </w:rPr>
        <w:t xml:space="preserve"> including export of goods from the region to other countries</w:t>
      </w:r>
      <w:r w:rsidR="004508FC">
        <w:rPr>
          <w:rFonts w:ascii="Arial" w:hAnsi="Arial" w:cs="Arial"/>
          <w:bCs/>
        </w:rPr>
        <w:t xml:space="preserve">. Thus, it is important to </w:t>
      </w:r>
      <w:r w:rsidR="00BD5B95">
        <w:rPr>
          <w:rFonts w:ascii="Arial" w:hAnsi="Arial" w:cs="Arial"/>
          <w:bCs/>
        </w:rPr>
        <w:t xml:space="preserve">tackle this problem jointly, addressing the key issues </w:t>
      </w:r>
      <w:r w:rsidR="002B61D7">
        <w:rPr>
          <w:rFonts w:ascii="Arial" w:hAnsi="Arial" w:cs="Arial"/>
          <w:bCs/>
        </w:rPr>
        <w:t xml:space="preserve">such as harmonization and unification of </w:t>
      </w:r>
      <w:r w:rsidR="00460F02">
        <w:rPr>
          <w:rFonts w:ascii="Arial" w:hAnsi="Arial" w:cs="Arial"/>
          <w:bCs/>
        </w:rPr>
        <w:t>procedures and requirements for goods an</w:t>
      </w:r>
      <w:r w:rsidR="00512624">
        <w:rPr>
          <w:rFonts w:ascii="Arial" w:hAnsi="Arial" w:cs="Arial"/>
          <w:bCs/>
        </w:rPr>
        <w:t>d</w:t>
      </w:r>
      <w:r w:rsidR="00460F02">
        <w:rPr>
          <w:rFonts w:ascii="Arial" w:hAnsi="Arial" w:cs="Arial"/>
          <w:bCs/>
        </w:rPr>
        <w:t xml:space="preserve"> vehicle</w:t>
      </w:r>
      <w:r w:rsidR="005B5063">
        <w:rPr>
          <w:rFonts w:ascii="Arial" w:hAnsi="Arial" w:cs="Arial"/>
          <w:bCs/>
        </w:rPr>
        <w:t>s</w:t>
      </w:r>
      <w:r w:rsidR="00460F02">
        <w:rPr>
          <w:rFonts w:ascii="Arial" w:hAnsi="Arial" w:cs="Arial"/>
          <w:bCs/>
        </w:rPr>
        <w:t xml:space="preserve"> passing the BCPs. </w:t>
      </w:r>
      <w:r w:rsidR="00060FB7">
        <w:rPr>
          <w:rFonts w:ascii="Arial" w:hAnsi="Arial" w:cs="Arial"/>
          <w:bCs/>
        </w:rPr>
        <w:t xml:space="preserve">Tajikistan also saw the importance of </w:t>
      </w:r>
      <w:r w:rsidR="0023040D">
        <w:rPr>
          <w:rFonts w:ascii="Arial" w:hAnsi="Arial" w:cs="Arial"/>
          <w:bCs/>
        </w:rPr>
        <w:t xml:space="preserve">further development of BCPs, in particularly coordination </w:t>
      </w:r>
      <w:r w:rsidR="00C934FE">
        <w:rPr>
          <w:rFonts w:ascii="Arial" w:hAnsi="Arial" w:cs="Arial"/>
          <w:bCs/>
        </w:rPr>
        <w:t xml:space="preserve">and harmonization of policies and requirements for automobile and railway transport. </w:t>
      </w:r>
      <w:r w:rsidR="00B866CD">
        <w:rPr>
          <w:rFonts w:ascii="Arial" w:hAnsi="Arial" w:cs="Arial"/>
          <w:bCs/>
        </w:rPr>
        <w:t xml:space="preserve">Kazakhstan </w:t>
      </w:r>
      <w:r w:rsidR="005B5063">
        <w:rPr>
          <w:rFonts w:ascii="Arial" w:hAnsi="Arial" w:cs="Arial"/>
          <w:bCs/>
        </w:rPr>
        <w:t>briefed on</w:t>
      </w:r>
      <w:r w:rsidR="00C628FE">
        <w:rPr>
          <w:rFonts w:ascii="Arial" w:hAnsi="Arial" w:cs="Arial"/>
          <w:bCs/>
        </w:rPr>
        <w:t xml:space="preserve"> the progress of the </w:t>
      </w:r>
      <w:r w:rsidR="00336FAB">
        <w:rPr>
          <w:rFonts w:ascii="Arial" w:hAnsi="Arial" w:cs="Arial"/>
          <w:bCs/>
        </w:rPr>
        <w:t>Central Asia Regional Economic Cooperation (</w:t>
      </w:r>
      <w:r w:rsidR="00BC52C3" w:rsidRPr="00BC52C3">
        <w:rPr>
          <w:rFonts w:ascii="Arial" w:eastAsia="MercuryTextG2-Roman" w:hAnsi="Arial" w:cs="Arial"/>
        </w:rPr>
        <w:t>CAREC</w:t>
      </w:r>
      <w:r w:rsidR="00336FAB">
        <w:rPr>
          <w:rFonts w:ascii="Arial" w:eastAsia="MercuryTextG2-Roman" w:hAnsi="Arial" w:cs="Arial"/>
        </w:rPr>
        <w:t>)</w:t>
      </w:r>
      <w:r w:rsidR="00BC52C3" w:rsidRPr="00BC52C3">
        <w:rPr>
          <w:rFonts w:ascii="Arial" w:eastAsia="MercuryTextG2-Roman" w:hAnsi="Arial" w:cs="Arial"/>
        </w:rPr>
        <w:t xml:space="preserve"> Advanced Transit System (CATS) and Information Common Exchange (ICE) pilot project</w:t>
      </w:r>
      <w:r w:rsidR="00B2318E">
        <w:rPr>
          <w:rFonts w:ascii="Arial" w:eastAsia="MercuryTextG2-Roman" w:hAnsi="Arial" w:cs="Arial"/>
        </w:rPr>
        <w:t xml:space="preserve"> participated by Azerbaijan, Georgia and Kazakhstan</w:t>
      </w:r>
      <w:r w:rsidR="00CF2A14">
        <w:rPr>
          <w:rFonts w:ascii="Arial" w:eastAsia="MercuryTextG2-Roman" w:hAnsi="Arial" w:cs="Arial"/>
        </w:rPr>
        <w:t xml:space="preserve">, </w:t>
      </w:r>
      <w:r w:rsidR="00B44D99">
        <w:rPr>
          <w:rFonts w:ascii="Arial" w:eastAsia="MercuryTextG2-Roman" w:hAnsi="Arial" w:cs="Arial"/>
        </w:rPr>
        <w:t xml:space="preserve">which </w:t>
      </w:r>
      <w:r w:rsidR="005B5063">
        <w:rPr>
          <w:rFonts w:ascii="Arial" w:eastAsia="MercuryTextG2-Roman" w:hAnsi="Arial" w:cs="Arial"/>
        </w:rPr>
        <w:t>will</w:t>
      </w:r>
      <w:r w:rsidR="00B44D99">
        <w:rPr>
          <w:rFonts w:ascii="Arial" w:eastAsia="MercuryTextG2-Roman" w:hAnsi="Arial" w:cs="Arial"/>
        </w:rPr>
        <w:t xml:space="preserve"> be </w:t>
      </w:r>
      <w:r w:rsidR="00DE49A0">
        <w:rPr>
          <w:rFonts w:ascii="Arial" w:eastAsia="MercuryTextG2-Roman" w:hAnsi="Arial" w:cs="Arial"/>
        </w:rPr>
        <w:t xml:space="preserve">a </w:t>
      </w:r>
      <w:r w:rsidR="00B471AF">
        <w:rPr>
          <w:rFonts w:ascii="Arial" w:eastAsia="MercuryTextG2-Roman" w:hAnsi="Arial" w:cs="Arial"/>
        </w:rPr>
        <w:t xml:space="preserve">useful mechanism in solving modern transport </w:t>
      </w:r>
      <w:r w:rsidR="00323F11">
        <w:rPr>
          <w:rFonts w:ascii="Arial" w:eastAsia="MercuryTextG2-Roman" w:hAnsi="Arial" w:cs="Arial"/>
        </w:rPr>
        <w:t>issues (e.g., containerization and expanded fleet of wagons)</w:t>
      </w:r>
      <w:r w:rsidR="004654B4">
        <w:rPr>
          <w:rFonts w:ascii="Arial" w:eastAsia="MercuryTextG2-Roman" w:hAnsi="Arial" w:cs="Arial"/>
        </w:rPr>
        <w:t xml:space="preserve"> once in full operation</w:t>
      </w:r>
      <w:r w:rsidR="00FF05E2">
        <w:rPr>
          <w:rFonts w:ascii="Arial" w:eastAsia="MercuryTextG2-Roman" w:hAnsi="Arial" w:cs="Arial"/>
        </w:rPr>
        <w:t xml:space="preserve">, </w:t>
      </w:r>
      <w:r w:rsidR="0047303D">
        <w:rPr>
          <w:rFonts w:ascii="Arial" w:eastAsia="MercuryTextG2-Roman" w:hAnsi="Arial" w:cs="Arial"/>
        </w:rPr>
        <w:t>and</w:t>
      </w:r>
      <w:r w:rsidR="00FF05E2">
        <w:rPr>
          <w:rFonts w:ascii="Arial" w:eastAsia="MercuryTextG2-Roman" w:hAnsi="Arial" w:cs="Arial"/>
        </w:rPr>
        <w:t xml:space="preserve"> can be applied in the STKEC region. </w:t>
      </w:r>
      <w:r w:rsidR="006D0B1B">
        <w:rPr>
          <w:rFonts w:ascii="Arial" w:eastAsia="MercuryTextG2-Roman" w:hAnsi="Arial" w:cs="Arial"/>
        </w:rPr>
        <w:t xml:space="preserve">Tajikistan </w:t>
      </w:r>
      <w:r w:rsidR="00E75192">
        <w:rPr>
          <w:rFonts w:ascii="Arial" w:eastAsia="MercuryTextG2-Roman" w:hAnsi="Arial" w:cs="Arial"/>
        </w:rPr>
        <w:t xml:space="preserve">highlighted the importance to include urban and water infrastructure </w:t>
      </w:r>
      <w:r w:rsidR="00EA7014">
        <w:rPr>
          <w:rFonts w:ascii="Arial" w:eastAsia="MercuryTextG2-Roman" w:hAnsi="Arial" w:cs="Arial"/>
        </w:rPr>
        <w:t>under the transport connectivity</w:t>
      </w:r>
      <w:r w:rsidR="006E692C">
        <w:rPr>
          <w:rFonts w:ascii="Arial" w:eastAsia="MercuryTextG2-Roman" w:hAnsi="Arial" w:cs="Arial"/>
        </w:rPr>
        <w:t xml:space="preserve">, and expressed interest in electrification of railways </w:t>
      </w:r>
      <w:r w:rsidR="000A6929">
        <w:rPr>
          <w:rFonts w:ascii="Arial" w:eastAsia="MercuryTextG2-Roman" w:hAnsi="Arial" w:cs="Arial"/>
        </w:rPr>
        <w:t xml:space="preserve">(e.g., Bekabad-Khujand-Kokand) </w:t>
      </w:r>
      <w:r w:rsidR="006E692C">
        <w:rPr>
          <w:rFonts w:ascii="Arial" w:eastAsia="MercuryTextG2-Roman" w:hAnsi="Arial" w:cs="Arial"/>
        </w:rPr>
        <w:t>in the STKEC regio</w:t>
      </w:r>
      <w:r w:rsidR="00B75617">
        <w:rPr>
          <w:rFonts w:ascii="Arial" w:eastAsia="MercuryTextG2-Roman" w:hAnsi="Arial" w:cs="Arial"/>
        </w:rPr>
        <w:t xml:space="preserve">n. </w:t>
      </w:r>
      <w:r w:rsidR="006D0B1B">
        <w:rPr>
          <w:rFonts w:ascii="Arial" w:eastAsia="MercuryTextG2-Roman" w:hAnsi="Arial" w:cs="Arial"/>
        </w:rPr>
        <w:t xml:space="preserve"> </w:t>
      </w:r>
    </w:p>
    <w:p w14:paraId="715FAC6E" w14:textId="7E66E9EC" w:rsidR="00FF4DC2" w:rsidRDefault="00FF4DC2" w:rsidP="0085691C">
      <w:pPr>
        <w:spacing w:after="0" w:line="240" w:lineRule="auto"/>
        <w:jc w:val="both"/>
        <w:rPr>
          <w:rFonts w:ascii="Arial" w:eastAsia="MercuryTextG2-Roman" w:hAnsi="Arial" w:cs="Arial"/>
        </w:rPr>
      </w:pPr>
    </w:p>
    <w:p w14:paraId="4D290D93" w14:textId="3EB3E396" w:rsidR="00FF4DC2" w:rsidRPr="00BC52C3" w:rsidRDefault="00DE4CDA" w:rsidP="0085691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eastAsia="MercuryTextG2-Roman" w:hAnsi="Arial" w:cs="Arial"/>
        </w:rPr>
        <w:t>8</w:t>
      </w:r>
      <w:r w:rsidR="00FF4DC2">
        <w:rPr>
          <w:rFonts w:ascii="Arial" w:eastAsia="MercuryTextG2-Roman" w:hAnsi="Arial" w:cs="Arial"/>
        </w:rPr>
        <w:t>.</w:t>
      </w:r>
      <w:r w:rsidR="00FF4DC2">
        <w:rPr>
          <w:rFonts w:ascii="Arial" w:eastAsia="MercuryTextG2-Roman" w:hAnsi="Arial" w:cs="Arial"/>
        </w:rPr>
        <w:tab/>
      </w:r>
      <w:r w:rsidR="004D63BB">
        <w:rPr>
          <w:rFonts w:ascii="Arial" w:eastAsia="MercuryTextG2-Roman" w:hAnsi="Arial" w:cs="Arial"/>
        </w:rPr>
        <w:t xml:space="preserve">The three countries </w:t>
      </w:r>
      <w:r w:rsidR="00A104E1">
        <w:rPr>
          <w:rFonts w:ascii="Arial" w:eastAsia="MercuryTextG2-Roman" w:hAnsi="Arial" w:cs="Arial"/>
        </w:rPr>
        <w:t xml:space="preserve">all </w:t>
      </w:r>
      <w:r w:rsidR="00A24731">
        <w:rPr>
          <w:rFonts w:ascii="Arial" w:eastAsia="MercuryTextG2-Roman" w:hAnsi="Arial" w:cs="Arial"/>
        </w:rPr>
        <w:t xml:space="preserve">recognized the </w:t>
      </w:r>
      <w:r w:rsidR="003C64B8">
        <w:rPr>
          <w:rFonts w:ascii="Arial" w:eastAsia="MercuryTextG2-Roman" w:hAnsi="Arial" w:cs="Arial"/>
        </w:rPr>
        <w:t xml:space="preserve">high potential of horticulture value chain development in the </w:t>
      </w:r>
      <w:r w:rsidR="00426E77">
        <w:rPr>
          <w:rFonts w:ascii="Arial" w:eastAsia="MercuryTextG2-Roman" w:hAnsi="Arial" w:cs="Arial"/>
        </w:rPr>
        <w:t xml:space="preserve">STKEC </w:t>
      </w:r>
      <w:r w:rsidR="003C64B8">
        <w:rPr>
          <w:rFonts w:ascii="Arial" w:eastAsia="MercuryTextG2-Roman" w:hAnsi="Arial" w:cs="Arial"/>
        </w:rPr>
        <w:t>region</w:t>
      </w:r>
      <w:r w:rsidR="00216E0E">
        <w:rPr>
          <w:rFonts w:ascii="Arial" w:eastAsia="MercuryTextG2-Roman" w:hAnsi="Arial" w:cs="Arial"/>
        </w:rPr>
        <w:t xml:space="preserve"> given its favorable climate</w:t>
      </w:r>
      <w:r w:rsidR="00576A73">
        <w:rPr>
          <w:rFonts w:ascii="Arial" w:eastAsia="MercuryTextG2-Roman" w:hAnsi="Arial" w:cs="Arial"/>
        </w:rPr>
        <w:t xml:space="preserve"> and dense population</w:t>
      </w:r>
      <w:r w:rsidR="00216E0E">
        <w:rPr>
          <w:rFonts w:ascii="Arial" w:eastAsia="MercuryTextG2-Roman" w:hAnsi="Arial" w:cs="Arial"/>
        </w:rPr>
        <w:t xml:space="preserve"> </w:t>
      </w:r>
      <w:r w:rsidR="00BA0222">
        <w:rPr>
          <w:rFonts w:ascii="Arial" w:eastAsia="MercuryTextG2-Roman" w:hAnsi="Arial" w:cs="Arial"/>
        </w:rPr>
        <w:t>in</w:t>
      </w:r>
      <w:r w:rsidR="00EE6854">
        <w:rPr>
          <w:rFonts w:ascii="Arial" w:eastAsia="MercuryTextG2-Roman" w:hAnsi="Arial" w:cs="Arial"/>
        </w:rPr>
        <w:t xml:space="preserve"> horticulture farming</w:t>
      </w:r>
      <w:r w:rsidR="003C64B8">
        <w:rPr>
          <w:rFonts w:ascii="Arial" w:eastAsia="MercuryTextG2-Roman" w:hAnsi="Arial" w:cs="Arial"/>
        </w:rPr>
        <w:t xml:space="preserve">. </w:t>
      </w:r>
      <w:r w:rsidR="00352C26">
        <w:rPr>
          <w:rFonts w:ascii="Arial" w:eastAsia="MercuryTextG2-Roman" w:hAnsi="Arial" w:cs="Arial"/>
        </w:rPr>
        <w:t xml:space="preserve">Given the threat of global food security particularly from the COVID-19, </w:t>
      </w:r>
      <w:r w:rsidR="00BE2838">
        <w:rPr>
          <w:rFonts w:ascii="Arial" w:eastAsia="MercuryTextG2-Roman" w:hAnsi="Arial" w:cs="Arial"/>
        </w:rPr>
        <w:t xml:space="preserve">developing horticulture value chain will be key </w:t>
      </w:r>
      <w:r w:rsidR="006F0CA9">
        <w:rPr>
          <w:rFonts w:ascii="Arial" w:eastAsia="MercuryTextG2-Roman" w:hAnsi="Arial" w:cs="Arial"/>
        </w:rPr>
        <w:t xml:space="preserve">to ensure food security in the region, and for increase export of horticulture products. These can be achieved through </w:t>
      </w:r>
      <w:r w:rsidR="0009282A">
        <w:rPr>
          <w:rFonts w:ascii="Arial" w:eastAsia="MercuryTextG2-Roman" w:hAnsi="Arial" w:cs="Arial"/>
        </w:rPr>
        <w:t>developing</w:t>
      </w:r>
      <w:r w:rsidR="000F1F1C">
        <w:rPr>
          <w:rFonts w:ascii="Arial" w:eastAsia="MercuryTextG2-Roman" w:hAnsi="Arial" w:cs="Arial"/>
        </w:rPr>
        <w:t xml:space="preserve"> joint ventures in agro</w:t>
      </w:r>
      <w:r w:rsidR="008972A8">
        <w:rPr>
          <w:rFonts w:ascii="Arial" w:eastAsia="MercuryTextG2-Roman" w:hAnsi="Arial" w:cs="Arial"/>
        </w:rPr>
        <w:t xml:space="preserve">-industry and </w:t>
      </w:r>
      <w:r w:rsidR="0009282A">
        <w:rPr>
          <w:rFonts w:ascii="Arial" w:eastAsia="MercuryTextG2-Roman" w:hAnsi="Arial" w:cs="Arial"/>
        </w:rPr>
        <w:t>exploring</w:t>
      </w:r>
      <w:r w:rsidR="008972A8">
        <w:rPr>
          <w:rFonts w:ascii="Arial" w:eastAsia="MercuryTextG2-Roman" w:hAnsi="Arial" w:cs="Arial"/>
        </w:rPr>
        <w:t xml:space="preserve"> new export markets</w:t>
      </w:r>
      <w:r w:rsidR="00390DF6">
        <w:rPr>
          <w:rFonts w:ascii="Arial" w:eastAsia="MercuryTextG2-Roman" w:hAnsi="Arial" w:cs="Arial"/>
        </w:rPr>
        <w:t xml:space="preserve">. </w:t>
      </w:r>
      <w:r w:rsidR="001B5673">
        <w:rPr>
          <w:rFonts w:ascii="Arial" w:eastAsia="MercuryTextG2-Roman" w:hAnsi="Arial" w:cs="Arial"/>
        </w:rPr>
        <w:t xml:space="preserve">Uzbekistan has plans to expand </w:t>
      </w:r>
      <w:r w:rsidR="00E76DF1">
        <w:rPr>
          <w:rFonts w:ascii="Arial" w:eastAsia="MercuryTextG2-Roman" w:hAnsi="Arial" w:cs="Arial"/>
        </w:rPr>
        <w:t xml:space="preserve">the volume of fresh horticulture products to 20 million tons in the next few years, </w:t>
      </w:r>
      <w:r w:rsidR="00AA77B1">
        <w:rPr>
          <w:rFonts w:ascii="Arial" w:eastAsia="MercuryTextG2-Roman" w:hAnsi="Arial" w:cs="Arial"/>
        </w:rPr>
        <w:t xml:space="preserve">with emphasis on cultivating most productive and high yielding </w:t>
      </w:r>
      <w:r w:rsidR="00FE4D5C">
        <w:rPr>
          <w:rFonts w:ascii="Arial" w:eastAsia="MercuryTextG2-Roman" w:hAnsi="Arial" w:cs="Arial"/>
        </w:rPr>
        <w:t xml:space="preserve">products for future exports. </w:t>
      </w:r>
      <w:r w:rsidR="003B2FC7">
        <w:rPr>
          <w:rFonts w:ascii="Arial" w:eastAsia="MercuryTextG2-Roman" w:hAnsi="Arial" w:cs="Arial"/>
        </w:rPr>
        <w:t xml:space="preserve">To </w:t>
      </w:r>
      <w:r w:rsidR="008B21DA">
        <w:rPr>
          <w:rFonts w:ascii="Arial" w:eastAsia="MercuryTextG2-Roman" w:hAnsi="Arial" w:cs="Arial"/>
        </w:rPr>
        <w:t>ensure international standards applied in horticulture products for export</w:t>
      </w:r>
      <w:r w:rsidR="001E72A4">
        <w:rPr>
          <w:rFonts w:ascii="Arial" w:eastAsia="MercuryTextG2-Roman" w:hAnsi="Arial" w:cs="Arial"/>
        </w:rPr>
        <w:t>, it is important to apply sanitary and phytosanitary measures</w:t>
      </w:r>
      <w:r w:rsidR="00E90164">
        <w:rPr>
          <w:rFonts w:ascii="Arial" w:eastAsia="MercuryTextG2-Roman" w:hAnsi="Arial" w:cs="Arial"/>
        </w:rPr>
        <w:t>, use of</w:t>
      </w:r>
      <w:r w:rsidR="007B76E4">
        <w:rPr>
          <w:rFonts w:ascii="Arial" w:eastAsia="MercuryTextG2-Roman" w:hAnsi="Arial" w:cs="Arial"/>
        </w:rPr>
        <w:t xml:space="preserve"> modern technologies, exchange of information and training of professional personnel. </w:t>
      </w:r>
    </w:p>
    <w:p w14:paraId="6214B22A" w14:textId="4F03D697" w:rsidR="00584F1A" w:rsidRPr="00584F1A" w:rsidRDefault="00584F1A" w:rsidP="00E95950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14:paraId="54A5EB8F" w14:textId="1BDC71D2" w:rsidR="006F471A" w:rsidRPr="00374F8B" w:rsidRDefault="00DE4CDA" w:rsidP="00477C58">
      <w:pPr>
        <w:spacing w:after="0" w:line="240" w:lineRule="auto"/>
        <w:jc w:val="both"/>
        <w:rPr>
          <w:rFonts w:ascii="Arial" w:eastAsiaTheme="minorHAnsi" w:hAnsi="Arial" w:cs="Arial"/>
          <w:lang w:val="en-PH" w:eastAsia="en-US"/>
        </w:rPr>
      </w:pPr>
      <w:r>
        <w:rPr>
          <w:rFonts w:ascii="Arial" w:eastAsiaTheme="minorHAnsi" w:hAnsi="Arial" w:cs="Arial"/>
          <w:lang w:val="en-PH" w:eastAsia="en-US"/>
        </w:rPr>
        <w:t>9</w:t>
      </w:r>
      <w:r w:rsidR="007B76E4">
        <w:rPr>
          <w:rFonts w:ascii="Arial" w:eastAsiaTheme="minorHAnsi" w:hAnsi="Arial" w:cs="Arial"/>
          <w:lang w:val="en-PH" w:eastAsia="en-US"/>
        </w:rPr>
        <w:t>.</w:t>
      </w:r>
      <w:r w:rsidR="007B76E4">
        <w:rPr>
          <w:rFonts w:ascii="Arial" w:eastAsiaTheme="minorHAnsi" w:hAnsi="Arial" w:cs="Arial"/>
          <w:lang w:val="en-PH" w:eastAsia="en-US"/>
        </w:rPr>
        <w:tab/>
      </w:r>
      <w:r w:rsidR="00FF172A">
        <w:rPr>
          <w:rFonts w:ascii="Arial" w:eastAsiaTheme="minorHAnsi" w:hAnsi="Arial" w:cs="Arial"/>
          <w:lang w:val="en-PH" w:eastAsia="en-US"/>
        </w:rPr>
        <w:t xml:space="preserve">Participants </w:t>
      </w:r>
      <w:r w:rsidR="00F362C0">
        <w:rPr>
          <w:rFonts w:ascii="Arial" w:eastAsiaTheme="minorHAnsi" w:hAnsi="Arial" w:cs="Arial"/>
          <w:lang w:val="en-PH" w:eastAsia="en-US"/>
        </w:rPr>
        <w:t>all emphasized the huge tourism potential in the STKEC region</w:t>
      </w:r>
      <w:r w:rsidR="00EF35DB">
        <w:rPr>
          <w:rFonts w:ascii="Arial" w:eastAsiaTheme="minorHAnsi" w:hAnsi="Arial" w:cs="Arial"/>
          <w:lang w:val="en-PH" w:eastAsia="en-US"/>
        </w:rPr>
        <w:t xml:space="preserve"> given the rich tourism resources </w:t>
      </w:r>
      <w:r w:rsidR="009E230B">
        <w:rPr>
          <w:rFonts w:ascii="Arial" w:eastAsiaTheme="minorHAnsi" w:hAnsi="Arial" w:cs="Arial"/>
          <w:lang w:val="en-PH" w:eastAsia="en-US"/>
        </w:rPr>
        <w:t xml:space="preserve">such as </w:t>
      </w:r>
      <w:r w:rsidR="002A427B">
        <w:rPr>
          <w:rFonts w:ascii="Arial" w:eastAsiaTheme="minorHAnsi" w:hAnsi="Arial" w:cs="Arial"/>
          <w:lang w:val="en-PH" w:eastAsia="en-US"/>
        </w:rPr>
        <w:t xml:space="preserve">famous </w:t>
      </w:r>
      <w:r w:rsidR="00B2424B">
        <w:rPr>
          <w:rFonts w:ascii="Arial" w:eastAsiaTheme="minorHAnsi" w:hAnsi="Arial" w:cs="Arial"/>
          <w:lang w:val="en-PH" w:eastAsia="en-US"/>
        </w:rPr>
        <w:t>historical and religious sites</w:t>
      </w:r>
      <w:r w:rsidR="00D44631">
        <w:rPr>
          <w:rFonts w:ascii="Arial" w:eastAsiaTheme="minorHAnsi" w:hAnsi="Arial" w:cs="Arial"/>
          <w:lang w:val="en-PH" w:eastAsia="en-US"/>
        </w:rPr>
        <w:t xml:space="preserve"> and </w:t>
      </w:r>
      <w:r w:rsidR="00406F0A">
        <w:rPr>
          <w:rFonts w:ascii="Arial" w:eastAsiaTheme="minorHAnsi" w:hAnsi="Arial" w:cs="Arial"/>
          <w:lang w:val="en-PH" w:eastAsia="en-US"/>
        </w:rPr>
        <w:t>rich cultural heritages</w:t>
      </w:r>
      <w:r w:rsidR="00F362C0">
        <w:rPr>
          <w:rFonts w:ascii="Arial" w:eastAsiaTheme="minorHAnsi" w:hAnsi="Arial" w:cs="Arial"/>
          <w:lang w:val="en-PH" w:eastAsia="en-US"/>
        </w:rPr>
        <w:t>.</w:t>
      </w:r>
      <w:r w:rsidR="00451DC8">
        <w:rPr>
          <w:rFonts w:ascii="Arial" w:eastAsiaTheme="minorHAnsi" w:hAnsi="Arial" w:cs="Arial"/>
          <w:lang w:val="en-PH" w:eastAsia="en-US"/>
        </w:rPr>
        <w:t xml:space="preserve"> Some regional tourism initiatives are already </w:t>
      </w:r>
      <w:r w:rsidR="0040469F">
        <w:rPr>
          <w:rFonts w:ascii="Arial" w:eastAsiaTheme="minorHAnsi" w:hAnsi="Arial" w:cs="Arial"/>
          <w:lang w:val="en-PH" w:eastAsia="en-US"/>
        </w:rPr>
        <w:t xml:space="preserve">under consideration. These include </w:t>
      </w:r>
      <w:r w:rsidR="00DA752C">
        <w:rPr>
          <w:rFonts w:ascii="Arial" w:eastAsiaTheme="minorHAnsi" w:hAnsi="Arial" w:cs="Arial"/>
          <w:lang w:val="en-PH" w:eastAsia="en-US"/>
        </w:rPr>
        <w:t xml:space="preserve">tourism programs such as </w:t>
      </w:r>
      <w:r w:rsidR="00BF2C91">
        <w:rPr>
          <w:rFonts w:ascii="Arial" w:eastAsiaTheme="minorHAnsi" w:hAnsi="Arial" w:cs="Arial"/>
          <w:lang w:val="en-PH" w:eastAsia="en-US"/>
        </w:rPr>
        <w:t xml:space="preserve">the </w:t>
      </w:r>
      <w:r w:rsidR="00DA752C">
        <w:rPr>
          <w:rFonts w:ascii="Arial" w:eastAsiaTheme="minorHAnsi" w:hAnsi="Arial" w:cs="Arial"/>
          <w:lang w:val="en-PH" w:eastAsia="en-US"/>
        </w:rPr>
        <w:t xml:space="preserve">“Tourist Ring of Central Asia”, and </w:t>
      </w:r>
      <w:r w:rsidR="009F7BC6">
        <w:rPr>
          <w:rFonts w:ascii="Arial" w:eastAsiaTheme="minorHAnsi" w:hAnsi="Arial" w:cs="Arial"/>
          <w:lang w:val="en-PH" w:eastAsia="en-US"/>
        </w:rPr>
        <w:t>“In the Footsteps of Tamerlan”</w:t>
      </w:r>
      <w:r w:rsidR="005E7B4F">
        <w:rPr>
          <w:rFonts w:ascii="Arial" w:eastAsiaTheme="minorHAnsi" w:hAnsi="Arial" w:cs="Arial"/>
          <w:lang w:val="en-PH" w:eastAsia="en-US"/>
        </w:rPr>
        <w:t xml:space="preserve">. </w:t>
      </w:r>
      <w:r w:rsidR="006C4CBD">
        <w:rPr>
          <w:rFonts w:ascii="Arial" w:eastAsiaTheme="minorHAnsi" w:hAnsi="Arial" w:cs="Arial"/>
          <w:lang w:val="en-PH" w:eastAsia="en-US"/>
        </w:rPr>
        <w:t xml:space="preserve">Participants also noted the </w:t>
      </w:r>
      <w:r w:rsidR="00753D3C">
        <w:rPr>
          <w:rFonts w:ascii="Arial" w:eastAsiaTheme="minorHAnsi" w:hAnsi="Arial" w:cs="Arial"/>
          <w:lang w:val="en-PH" w:eastAsia="en-US"/>
        </w:rPr>
        <w:t xml:space="preserve">Central Asia </w:t>
      </w:r>
      <w:r w:rsidR="006C4CBD">
        <w:rPr>
          <w:rFonts w:ascii="Arial" w:eastAsiaTheme="minorHAnsi" w:hAnsi="Arial" w:cs="Arial"/>
          <w:lang w:val="en-PH" w:eastAsia="en-US"/>
        </w:rPr>
        <w:t xml:space="preserve">Silk Road Visa initiative </w:t>
      </w:r>
      <w:r w:rsidR="00753D3C">
        <w:rPr>
          <w:rFonts w:ascii="Arial" w:eastAsiaTheme="minorHAnsi" w:hAnsi="Arial" w:cs="Arial"/>
          <w:lang w:val="en-PH" w:eastAsia="en-US"/>
        </w:rPr>
        <w:t xml:space="preserve">introduced by Kazakhstan and </w:t>
      </w:r>
      <w:r w:rsidR="009B42B2">
        <w:rPr>
          <w:rFonts w:ascii="Arial" w:eastAsiaTheme="minorHAnsi" w:hAnsi="Arial" w:cs="Arial"/>
          <w:lang w:val="en-PH" w:eastAsia="en-US"/>
        </w:rPr>
        <w:t xml:space="preserve">anticipated its implementation as soon as possible </w:t>
      </w:r>
      <w:r w:rsidR="00F80340">
        <w:rPr>
          <w:rFonts w:ascii="Arial" w:eastAsiaTheme="minorHAnsi" w:hAnsi="Arial" w:cs="Arial"/>
          <w:lang w:val="en-PH" w:eastAsia="en-US"/>
        </w:rPr>
        <w:t xml:space="preserve">to facilitate </w:t>
      </w:r>
      <w:r w:rsidR="00BB5252">
        <w:rPr>
          <w:rFonts w:ascii="Arial" w:eastAsiaTheme="minorHAnsi" w:hAnsi="Arial" w:cs="Arial"/>
          <w:lang w:val="en-PH" w:eastAsia="en-US"/>
        </w:rPr>
        <w:t xml:space="preserve">tourism </w:t>
      </w:r>
      <w:r w:rsidR="002B3687">
        <w:rPr>
          <w:rFonts w:ascii="Arial" w:eastAsiaTheme="minorHAnsi" w:hAnsi="Arial" w:cs="Arial"/>
          <w:lang w:val="en-PH" w:eastAsia="en-US"/>
        </w:rPr>
        <w:t xml:space="preserve">development </w:t>
      </w:r>
      <w:r w:rsidR="00BB5252">
        <w:rPr>
          <w:rFonts w:ascii="Arial" w:eastAsiaTheme="minorHAnsi" w:hAnsi="Arial" w:cs="Arial"/>
          <w:lang w:val="en-PH" w:eastAsia="en-US"/>
        </w:rPr>
        <w:t xml:space="preserve">in the STKEC region. </w:t>
      </w:r>
      <w:r w:rsidR="006F471A" w:rsidRPr="00374F8B">
        <w:rPr>
          <w:rFonts w:ascii="Arial" w:hAnsi="Arial" w:cs="Arial"/>
        </w:rPr>
        <w:t xml:space="preserve">It is important to create mutual tourist products that involve all three countries along the </w:t>
      </w:r>
      <w:r w:rsidR="00374F8B">
        <w:rPr>
          <w:rFonts w:ascii="Arial" w:hAnsi="Arial" w:cs="Arial"/>
        </w:rPr>
        <w:t>STKEC</w:t>
      </w:r>
      <w:r w:rsidR="006F471A" w:rsidRPr="00374F8B">
        <w:rPr>
          <w:rFonts w:ascii="Arial" w:hAnsi="Arial" w:cs="Arial"/>
        </w:rPr>
        <w:t>.</w:t>
      </w:r>
      <w:r w:rsidR="00C82211">
        <w:rPr>
          <w:rFonts w:ascii="Arial" w:hAnsi="Arial" w:cs="Arial"/>
        </w:rPr>
        <w:t xml:space="preserve"> Tourism sector is also </w:t>
      </w:r>
      <w:r w:rsidR="0069060E">
        <w:rPr>
          <w:rFonts w:ascii="Arial" w:hAnsi="Arial" w:cs="Arial"/>
        </w:rPr>
        <w:t xml:space="preserve">among the hardest hit sectors by the COVID-19 pandemic, which needs to be restored </w:t>
      </w:r>
      <w:r w:rsidR="00C050E8">
        <w:rPr>
          <w:rFonts w:ascii="Arial" w:hAnsi="Arial" w:cs="Arial"/>
        </w:rPr>
        <w:t xml:space="preserve">as soon as possible. </w:t>
      </w:r>
      <w:r w:rsidR="00FF5907">
        <w:rPr>
          <w:rFonts w:ascii="Arial" w:hAnsi="Arial" w:cs="Arial"/>
        </w:rPr>
        <w:t xml:space="preserve">And there is a big tourism market among the three countries, </w:t>
      </w:r>
      <w:r w:rsidR="00A838BA">
        <w:rPr>
          <w:rFonts w:ascii="Arial" w:hAnsi="Arial" w:cs="Arial"/>
        </w:rPr>
        <w:t>with</w:t>
      </w:r>
      <w:r w:rsidR="00343327">
        <w:rPr>
          <w:rFonts w:ascii="Arial" w:hAnsi="Arial" w:cs="Arial"/>
        </w:rPr>
        <w:t xml:space="preserve"> great </w:t>
      </w:r>
      <w:r w:rsidR="00746548">
        <w:rPr>
          <w:rFonts w:ascii="Arial" w:hAnsi="Arial" w:cs="Arial"/>
        </w:rPr>
        <w:t>tourism assets</w:t>
      </w:r>
      <w:r w:rsidR="00343327">
        <w:rPr>
          <w:rFonts w:ascii="Arial" w:hAnsi="Arial" w:cs="Arial"/>
        </w:rPr>
        <w:t xml:space="preserve"> to attract international tourists. </w:t>
      </w:r>
      <w:r w:rsidR="00AB7284">
        <w:rPr>
          <w:rFonts w:ascii="Arial" w:hAnsi="Arial" w:cs="Arial"/>
        </w:rPr>
        <w:t xml:space="preserve">With the CAREC tourism strategy being developed, tourism </w:t>
      </w:r>
      <w:r w:rsidR="00030D0F">
        <w:rPr>
          <w:rFonts w:ascii="Arial" w:hAnsi="Arial" w:cs="Arial"/>
        </w:rPr>
        <w:t xml:space="preserve">is expected to </w:t>
      </w:r>
      <w:r w:rsidR="003F629C">
        <w:rPr>
          <w:rFonts w:ascii="Arial" w:hAnsi="Arial" w:cs="Arial"/>
        </w:rPr>
        <w:t>be</w:t>
      </w:r>
      <w:r w:rsidR="00AB7284">
        <w:rPr>
          <w:rFonts w:ascii="Arial" w:hAnsi="Arial" w:cs="Arial"/>
        </w:rPr>
        <w:t xml:space="preserve"> </w:t>
      </w:r>
      <w:r w:rsidR="003F629C">
        <w:rPr>
          <w:rFonts w:ascii="Arial" w:hAnsi="Arial" w:cs="Arial"/>
        </w:rPr>
        <w:t>rebounded</w:t>
      </w:r>
      <w:r w:rsidR="00581AB8">
        <w:rPr>
          <w:rFonts w:ascii="Arial" w:hAnsi="Arial" w:cs="Arial"/>
        </w:rPr>
        <w:t xml:space="preserve"> after the COVID-19. </w:t>
      </w:r>
    </w:p>
    <w:p w14:paraId="55294C29" w14:textId="77777777" w:rsidR="00295268" w:rsidRPr="009C34CF" w:rsidRDefault="00295268" w:rsidP="00477C58">
      <w:pPr>
        <w:spacing w:after="0" w:line="240" w:lineRule="auto"/>
        <w:jc w:val="both"/>
        <w:rPr>
          <w:rFonts w:ascii="Arial" w:hAnsi="Arial" w:cs="Arial"/>
          <w:b/>
          <w:lang w:val="en-PH"/>
        </w:rPr>
      </w:pPr>
    </w:p>
    <w:p w14:paraId="33EA216D" w14:textId="42BBBEFE" w:rsidR="003465A6" w:rsidRDefault="00DE4CDA" w:rsidP="00295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Cs/>
        </w:rPr>
        <w:t>10</w:t>
      </w:r>
      <w:r w:rsidR="00BE1D30" w:rsidRPr="00903FDC">
        <w:rPr>
          <w:rFonts w:ascii="Arial" w:hAnsi="Arial" w:cs="Arial"/>
          <w:bCs/>
        </w:rPr>
        <w:t>.</w:t>
      </w:r>
      <w:r w:rsidR="00903FDC" w:rsidRPr="00903FDC">
        <w:rPr>
          <w:rFonts w:ascii="Arial" w:hAnsi="Arial" w:cs="Arial"/>
          <w:bCs/>
        </w:rPr>
        <w:tab/>
      </w:r>
      <w:r w:rsidR="009319F0" w:rsidRPr="000104F0">
        <w:rPr>
          <w:rFonts w:ascii="Arial" w:hAnsi="Arial" w:cs="Arial"/>
          <w:bCs/>
        </w:rPr>
        <w:t xml:space="preserve">Participants </w:t>
      </w:r>
      <w:r w:rsidR="00FC691B" w:rsidRPr="000104F0">
        <w:rPr>
          <w:rFonts w:ascii="Arial" w:hAnsi="Arial" w:cs="Arial"/>
          <w:bCs/>
        </w:rPr>
        <w:t xml:space="preserve">supported </w:t>
      </w:r>
      <w:r w:rsidR="00CE4296" w:rsidRPr="000104F0">
        <w:rPr>
          <w:rFonts w:ascii="Arial" w:hAnsi="Arial" w:cs="Arial"/>
          <w:bCs/>
        </w:rPr>
        <w:t>the development of special economic zones (SEZs)</w:t>
      </w:r>
      <w:r w:rsidR="0083010D" w:rsidRPr="000104F0">
        <w:rPr>
          <w:rFonts w:ascii="Arial" w:hAnsi="Arial" w:cs="Arial"/>
          <w:bCs/>
        </w:rPr>
        <w:t xml:space="preserve"> and/or industrial zones (IZs)</w:t>
      </w:r>
      <w:r w:rsidR="008C153A" w:rsidRPr="000104F0">
        <w:rPr>
          <w:rStyle w:val="FootnoteReference"/>
          <w:rFonts w:ascii="Arial" w:hAnsi="Arial" w:cs="Arial"/>
          <w:bCs/>
        </w:rPr>
        <w:footnoteReference w:id="2"/>
      </w:r>
      <w:r w:rsidR="008C153A" w:rsidRPr="000104F0">
        <w:rPr>
          <w:rFonts w:ascii="Arial" w:hAnsi="Arial" w:cs="Arial"/>
          <w:bCs/>
        </w:rPr>
        <w:t xml:space="preserve"> </w:t>
      </w:r>
      <w:r w:rsidR="004125F4" w:rsidRPr="000104F0">
        <w:rPr>
          <w:rFonts w:ascii="Arial" w:hAnsi="Arial" w:cs="Arial"/>
          <w:bCs/>
        </w:rPr>
        <w:t xml:space="preserve">for the STKEC. </w:t>
      </w:r>
      <w:r w:rsidR="006A171D" w:rsidRPr="000104F0">
        <w:rPr>
          <w:rFonts w:ascii="Arial" w:hAnsi="Arial" w:cs="Arial"/>
          <w:bCs/>
        </w:rPr>
        <w:t xml:space="preserve">SEZs </w:t>
      </w:r>
      <w:r w:rsidR="008E724E" w:rsidRPr="000104F0">
        <w:rPr>
          <w:rFonts w:ascii="Arial" w:hAnsi="Arial" w:cs="Arial"/>
          <w:bCs/>
        </w:rPr>
        <w:t xml:space="preserve">and/or IZs </w:t>
      </w:r>
      <w:r w:rsidR="006A171D" w:rsidRPr="000104F0">
        <w:rPr>
          <w:rFonts w:ascii="Arial" w:hAnsi="Arial" w:cs="Arial"/>
          <w:bCs/>
        </w:rPr>
        <w:t xml:space="preserve">are regarded as important tools for </w:t>
      </w:r>
      <w:r w:rsidR="007F396A">
        <w:rPr>
          <w:rFonts w:ascii="Arial" w:hAnsi="Arial" w:cs="Arial"/>
          <w:bCs/>
        </w:rPr>
        <w:t xml:space="preserve">economic corridor development through </w:t>
      </w:r>
      <w:r w:rsidR="006A171D" w:rsidRPr="000104F0">
        <w:rPr>
          <w:rFonts w:ascii="Arial" w:hAnsi="Arial" w:cs="Arial"/>
          <w:bCs/>
        </w:rPr>
        <w:t>attracting investment, particularly private investment in support of small and medium enterprises (SMEs)</w:t>
      </w:r>
      <w:r w:rsidR="00567E55" w:rsidRPr="000104F0">
        <w:rPr>
          <w:rFonts w:ascii="Arial" w:hAnsi="Arial" w:cs="Arial"/>
          <w:bCs/>
        </w:rPr>
        <w:t xml:space="preserve">. Shymkent city is planning to introduce </w:t>
      </w:r>
      <w:r w:rsidR="0083010D" w:rsidRPr="000104F0">
        <w:rPr>
          <w:rFonts w:ascii="Arial" w:hAnsi="Arial" w:cs="Arial"/>
          <w:bCs/>
        </w:rPr>
        <w:t xml:space="preserve">a third </w:t>
      </w:r>
      <w:r w:rsidR="008E724E" w:rsidRPr="000104F0">
        <w:rPr>
          <w:rFonts w:ascii="Arial" w:hAnsi="Arial" w:cs="Arial"/>
          <w:bCs/>
        </w:rPr>
        <w:t xml:space="preserve">IZ </w:t>
      </w:r>
      <w:r w:rsidR="000822CC" w:rsidRPr="000104F0">
        <w:rPr>
          <w:rFonts w:ascii="Arial" w:hAnsi="Arial" w:cs="Arial"/>
          <w:bCs/>
        </w:rPr>
        <w:t>in addition to two successful IZs in operation</w:t>
      </w:r>
      <w:r w:rsidR="00E0524C" w:rsidRPr="000104F0">
        <w:rPr>
          <w:rFonts w:ascii="Arial" w:hAnsi="Arial" w:cs="Arial"/>
          <w:bCs/>
        </w:rPr>
        <w:t xml:space="preserve"> </w:t>
      </w:r>
      <w:r w:rsidR="00512D68" w:rsidRPr="000104F0">
        <w:rPr>
          <w:rFonts w:ascii="Arial" w:hAnsi="Arial" w:cs="Arial"/>
          <w:bCs/>
        </w:rPr>
        <w:t>including</w:t>
      </w:r>
      <w:r w:rsidR="00E0524C" w:rsidRPr="000104F0">
        <w:rPr>
          <w:rFonts w:ascii="Arial" w:hAnsi="Arial" w:cs="Arial"/>
          <w:bCs/>
        </w:rPr>
        <w:t xml:space="preserve"> </w:t>
      </w:r>
      <w:r w:rsidR="005E0B30">
        <w:rPr>
          <w:rFonts w:ascii="Arial" w:hAnsi="Arial" w:cs="Arial"/>
          <w:bCs/>
        </w:rPr>
        <w:t xml:space="preserve">the </w:t>
      </w:r>
      <w:r w:rsidR="00E0524C" w:rsidRPr="00765D63">
        <w:rPr>
          <w:rFonts w:ascii="Arial" w:hAnsi="Arial" w:cs="Arial"/>
          <w:bCs/>
        </w:rPr>
        <w:t>Ontustik</w:t>
      </w:r>
      <w:r w:rsidR="004B5BB8" w:rsidRPr="00765D63">
        <w:rPr>
          <w:rFonts w:ascii="Arial" w:hAnsi="Arial" w:cs="Arial"/>
          <w:bCs/>
        </w:rPr>
        <w:t xml:space="preserve"> </w:t>
      </w:r>
      <w:r w:rsidR="005E0B30">
        <w:rPr>
          <w:rFonts w:ascii="Arial" w:hAnsi="Arial" w:cs="Arial"/>
          <w:bCs/>
        </w:rPr>
        <w:t xml:space="preserve">SEZ </w:t>
      </w:r>
      <w:r w:rsidR="004B5BB8" w:rsidRPr="00765D63">
        <w:rPr>
          <w:rFonts w:ascii="Arial" w:hAnsi="Arial" w:cs="Arial"/>
          <w:bCs/>
        </w:rPr>
        <w:t xml:space="preserve">which focuses on textile and petrochemical industries. </w:t>
      </w:r>
      <w:r w:rsidR="0067184C" w:rsidRPr="00765D63">
        <w:rPr>
          <w:rFonts w:ascii="Arial" w:hAnsi="Arial" w:cs="Arial"/>
          <w:bCs/>
        </w:rPr>
        <w:t xml:space="preserve">At present, there are more than </w:t>
      </w:r>
      <w:r w:rsidR="00945D18" w:rsidRPr="00765D63">
        <w:rPr>
          <w:rFonts w:ascii="Arial" w:hAnsi="Arial" w:cs="Arial"/>
        </w:rPr>
        <w:t>1</w:t>
      </w:r>
      <w:r w:rsidR="00AF3706" w:rsidRPr="00765D63">
        <w:rPr>
          <w:rFonts w:ascii="Arial" w:hAnsi="Arial" w:cs="Arial"/>
        </w:rPr>
        <w:t xml:space="preserve">000 participants </w:t>
      </w:r>
      <w:r w:rsidR="00945D18" w:rsidRPr="00765D63">
        <w:rPr>
          <w:rFonts w:ascii="Arial" w:hAnsi="Arial" w:cs="Arial"/>
        </w:rPr>
        <w:t>in the</w:t>
      </w:r>
      <w:r w:rsidR="00AF3706" w:rsidRPr="00765D63">
        <w:rPr>
          <w:rFonts w:ascii="Arial" w:hAnsi="Arial" w:cs="Arial"/>
        </w:rPr>
        <w:t xml:space="preserve"> SEZ</w:t>
      </w:r>
      <w:r w:rsidR="00945D18" w:rsidRPr="00765D63">
        <w:rPr>
          <w:rFonts w:ascii="Arial" w:hAnsi="Arial" w:cs="Arial"/>
        </w:rPr>
        <w:t>s</w:t>
      </w:r>
      <w:r w:rsidR="00AF3706" w:rsidRPr="00765D63">
        <w:rPr>
          <w:rFonts w:ascii="Arial" w:hAnsi="Arial" w:cs="Arial"/>
        </w:rPr>
        <w:t xml:space="preserve"> and IZs in Shymkent </w:t>
      </w:r>
      <w:r w:rsidR="004E2134">
        <w:rPr>
          <w:rFonts w:ascii="Arial" w:hAnsi="Arial" w:cs="Arial"/>
        </w:rPr>
        <w:t xml:space="preserve">city </w:t>
      </w:r>
      <w:r w:rsidR="00AF3706" w:rsidRPr="00765D63">
        <w:rPr>
          <w:rFonts w:ascii="Arial" w:hAnsi="Arial" w:cs="Arial"/>
        </w:rPr>
        <w:t xml:space="preserve">and Turkestan oblast </w:t>
      </w:r>
      <w:r w:rsidR="00945D18" w:rsidRPr="00765D63">
        <w:rPr>
          <w:rFonts w:ascii="Arial" w:hAnsi="Arial" w:cs="Arial"/>
        </w:rPr>
        <w:t xml:space="preserve">with </w:t>
      </w:r>
      <w:r w:rsidR="007F396A">
        <w:rPr>
          <w:rFonts w:ascii="Arial" w:hAnsi="Arial" w:cs="Arial"/>
        </w:rPr>
        <w:t>participation from</w:t>
      </w:r>
      <w:r w:rsidR="00945D18" w:rsidRPr="00765D63">
        <w:rPr>
          <w:rFonts w:ascii="Arial" w:hAnsi="Arial" w:cs="Arial"/>
        </w:rPr>
        <w:t xml:space="preserve"> </w:t>
      </w:r>
      <w:r w:rsidR="00AF3706" w:rsidRPr="00765D63">
        <w:rPr>
          <w:rFonts w:ascii="Arial" w:hAnsi="Arial" w:cs="Arial"/>
        </w:rPr>
        <w:t>Uzbekistan and Tajikistan in agriculture,</w:t>
      </w:r>
      <w:r w:rsidR="000104F0" w:rsidRPr="00765D63">
        <w:rPr>
          <w:rFonts w:ascii="Arial" w:hAnsi="Arial" w:cs="Arial"/>
        </w:rPr>
        <w:t xml:space="preserve"> </w:t>
      </w:r>
      <w:r w:rsidR="00AF3706" w:rsidRPr="00765D63">
        <w:rPr>
          <w:rFonts w:ascii="Arial" w:hAnsi="Arial" w:cs="Arial"/>
        </w:rPr>
        <w:t>construction</w:t>
      </w:r>
      <w:r w:rsidR="000104F0" w:rsidRPr="00765D63">
        <w:rPr>
          <w:rFonts w:ascii="Arial" w:hAnsi="Arial" w:cs="Arial"/>
        </w:rPr>
        <w:t xml:space="preserve"> </w:t>
      </w:r>
      <w:r w:rsidR="007F396A">
        <w:rPr>
          <w:rFonts w:ascii="Arial" w:hAnsi="Arial" w:cs="Arial"/>
        </w:rPr>
        <w:t xml:space="preserve">and other </w:t>
      </w:r>
      <w:r w:rsidR="000104F0" w:rsidRPr="00765D63">
        <w:rPr>
          <w:rFonts w:ascii="Arial" w:hAnsi="Arial" w:cs="Arial"/>
        </w:rPr>
        <w:t>sectors.</w:t>
      </w:r>
      <w:r w:rsidR="00AF3706" w:rsidRPr="00765D63">
        <w:rPr>
          <w:rFonts w:ascii="Arial" w:hAnsi="Arial" w:cs="Arial"/>
        </w:rPr>
        <w:t xml:space="preserve"> </w:t>
      </w:r>
      <w:r w:rsidR="00295268" w:rsidRPr="00765D63">
        <w:rPr>
          <w:rFonts w:ascii="Arial" w:hAnsi="Arial" w:cs="Arial"/>
          <w:bCs/>
        </w:rPr>
        <w:t xml:space="preserve"> </w:t>
      </w:r>
      <w:r w:rsidR="003465A6" w:rsidRPr="00765D63">
        <w:rPr>
          <w:rFonts w:ascii="Arial" w:hAnsi="Arial" w:cs="Arial"/>
        </w:rPr>
        <w:t xml:space="preserve">There are more than 25 </w:t>
      </w:r>
      <w:r w:rsidR="00295268" w:rsidRPr="00765D63">
        <w:rPr>
          <w:rFonts w:ascii="Arial" w:hAnsi="Arial" w:cs="Arial"/>
        </w:rPr>
        <w:t>SEZs and IZs</w:t>
      </w:r>
      <w:r w:rsidR="003465A6" w:rsidRPr="00765D63">
        <w:rPr>
          <w:rFonts w:ascii="Arial" w:hAnsi="Arial" w:cs="Arial"/>
        </w:rPr>
        <w:t xml:space="preserve"> in Uzbekistan. </w:t>
      </w:r>
      <w:r w:rsidR="007F396A">
        <w:rPr>
          <w:rFonts w:ascii="Arial" w:hAnsi="Arial" w:cs="Arial"/>
        </w:rPr>
        <w:t xml:space="preserve">However, </w:t>
      </w:r>
      <w:r w:rsidR="009C1374">
        <w:rPr>
          <w:rFonts w:ascii="Arial" w:hAnsi="Arial" w:cs="Arial"/>
        </w:rPr>
        <w:t>t</w:t>
      </w:r>
      <w:r w:rsidR="003465A6" w:rsidRPr="00765D63">
        <w:rPr>
          <w:rFonts w:ascii="Arial" w:hAnsi="Arial" w:cs="Arial"/>
        </w:rPr>
        <w:t xml:space="preserve">he country still needs </w:t>
      </w:r>
      <w:r w:rsidR="009C1374">
        <w:rPr>
          <w:rFonts w:ascii="Arial" w:hAnsi="Arial" w:cs="Arial"/>
        </w:rPr>
        <w:t>to introduce and apply</w:t>
      </w:r>
      <w:r w:rsidR="003465A6" w:rsidRPr="00765D63">
        <w:rPr>
          <w:rFonts w:ascii="Arial" w:hAnsi="Arial" w:cs="Arial"/>
        </w:rPr>
        <w:t xml:space="preserve"> latest technologies </w:t>
      </w:r>
      <w:r w:rsidR="009C1374">
        <w:rPr>
          <w:rFonts w:ascii="Arial" w:hAnsi="Arial" w:cs="Arial"/>
        </w:rPr>
        <w:t>to</w:t>
      </w:r>
      <w:r w:rsidR="003465A6" w:rsidRPr="00765D63">
        <w:rPr>
          <w:rFonts w:ascii="Arial" w:hAnsi="Arial" w:cs="Arial"/>
        </w:rPr>
        <w:t xml:space="preserve"> attract sufficient investments</w:t>
      </w:r>
      <w:r w:rsidR="00765D63" w:rsidRPr="00765D63">
        <w:rPr>
          <w:rFonts w:ascii="Arial" w:hAnsi="Arial" w:cs="Arial"/>
        </w:rPr>
        <w:t>.</w:t>
      </w:r>
      <w:r w:rsidR="00765D63">
        <w:rPr>
          <w:rFonts w:ascii="Times New Roman" w:hAnsi="Times New Roman" w:cs="Times New Roman"/>
        </w:rPr>
        <w:t xml:space="preserve"> </w:t>
      </w:r>
    </w:p>
    <w:p w14:paraId="19D5B46C" w14:textId="36775BB1" w:rsidR="008F16D9" w:rsidRDefault="008F16D9" w:rsidP="002952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56195" w14:textId="7E3F617C" w:rsidR="008F16D9" w:rsidRPr="004A50E2" w:rsidRDefault="008F16D9" w:rsidP="002952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50E2">
        <w:rPr>
          <w:rFonts w:ascii="Arial" w:hAnsi="Arial" w:cs="Arial"/>
          <w:b/>
          <w:bCs/>
        </w:rPr>
        <w:t xml:space="preserve">b. </w:t>
      </w:r>
      <w:r w:rsidR="00C02F92" w:rsidRPr="004A50E2">
        <w:rPr>
          <w:rFonts w:ascii="Arial" w:hAnsi="Arial" w:cs="Arial"/>
          <w:b/>
          <w:bCs/>
        </w:rPr>
        <w:t xml:space="preserve">Proposed </w:t>
      </w:r>
      <w:r w:rsidR="00D15CEB" w:rsidRPr="004A50E2">
        <w:rPr>
          <w:rFonts w:ascii="Arial" w:hAnsi="Arial" w:cs="Arial"/>
          <w:b/>
          <w:bCs/>
        </w:rPr>
        <w:t>Continued Support</w:t>
      </w:r>
      <w:r w:rsidR="00C02F92" w:rsidRPr="004A50E2">
        <w:rPr>
          <w:rFonts w:ascii="Arial" w:hAnsi="Arial" w:cs="Arial"/>
          <w:b/>
          <w:bCs/>
        </w:rPr>
        <w:t xml:space="preserve"> </w:t>
      </w:r>
      <w:r w:rsidR="00D15CEB" w:rsidRPr="004A50E2">
        <w:rPr>
          <w:rFonts w:ascii="Arial" w:hAnsi="Arial" w:cs="Arial"/>
          <w:b/>
          <w:bCs/>
        </w:rPr>
        <w:t>for</w:t>
      </w:r>
      <w:r w:rsidR="00C02F92" w:rsidRPr="004A50E2">
        <w:rPr>
          <w:rFonts w:ascii="Arial" w:hAnsi="Arial" w:cs="Arial"/>
          <w:b/>
          <w:bCs/>
        </w:rPr>
        <w:t xml:space="preserve"> the STKEC Development</w:t>
      </w:r>
    </w:p>
    <w:p w14:paraId="013985EF" w14:textId="53C0A74F" w:rsidR="008F16D9" w:rsidRDefault="008F16D9" w:rsidP="002952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9B13C8" w14:textId="4B5F7836" w:rsidR="00CD52E1" w:rsidRDefault="00120604" w:rsidP="00237910">
      <w:pPr>
        <w:pStyle w:val="ListParagraph"/>
        <w:widowControl w:val="0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E4CDA">
        <w:rPr>
          <w:rFonts w:ascii="Arial" w:hAnsi="Arial" w:cs="Arial"/>
        </w:rPr>
        <w:t>1</w:t>
      </w:r>
      <w:r w:rsidR="003A2B17" w:rsidRPr="00237910">
        <w:rPr>
          <w:rFonts w:ascii="Arial" w:hAnsi="Arial" w:cs="Arial"/>
        </w:rPr>
        <w:t>.</w:t>
      </w:r>
      <w:r w:rsidR="003A2B17" w:rsidRPr="00237910">
        <w:rPr>
          <w:rFonts w:ascii="Arial" w:hAnsi="Arial" w:cs="Arial"/>
        </w:rPr>
        <w:tab/>
      </w:r>
      <w:r w:rsidR="001E68BF" w:rsidRPr="00237910">
        <w:rPr>
          <w:rFonts w:ascii="Arial" w:hAnsi="Arial" w:cs="Arial"/>
        </w:rPr>
        <w:t xml:space="preserve">With the </w:t>
      </w:r>
      <w:r w:rsidR="00AC293A" w:rsidRPr="00237910">
        <w:rPr>
          <w:rFonts w:ascii="Arial" w:hAnsi="Arial" w:cs="Arial"/>
        </w:rPr>
        <w:t xml:space="preserve">completion of </w:t>
      </w:r>
      <w:r w:rsidR="00D15B31">
        <w:rPr>
          <w:rFonts w:ascii="Arial" w:hAnsi="Arial" w:cs="Arial"/>
        </w:rPr>
        <w:t>the</w:t>
      </w:r>
      <w:r w:rsidR="00F22052">
        <w:rPr>
          <w:rFonts w:ascii="Arial" w:hAnsi="Arial" w:cs="Arial"/>
        </w:rPr>
        <w:t xml:space="preserve"> </w:t>
      </w:r>
      <w:r w:rsidR="00AC293A" w:rsidRPr="00237910">
        <w:rPr>
          <w:rFonts w:ascii="Arial" w:hAnsi="Arial" w:cs="Arial"/>
        </w:rPr>
        <w:t>STKEC</w:t>
      </w:r>
      <w:r w:rsidR="00F22052">
        <w:rPr>
          <w:rFonts w:ascii="Arial" w:hAnsi="Arial" w:cs="Arial"/>
        </w:rPr>
        <w:t xml:space="preserve"> roadmap</w:t>
      </w:r>
      <w:r w:rsidR="00AC293A" w:rsidRPr="00237910">
        <w:rPr>
          <w:rFonts w:ascii="Arial" w:hAnsi="Arial" w:cs="Arial"/>
        </w:rPr>
        <w:t xml:space="preserve">, the current TA will come to an end. </w:t>
      </w:r>
      <w:r w:rsidR="003A2B17" w:rsidRPr="00237910">
        <w:rPr>
          <w:rFonts w:ascii="Arial" w:hAnsi="Arial" w:cs="Arial"/>
        </w:rPr>
        <w:t xml:space="preserve">Based on the </w:t>
      </w:r>
      <w:r w:rsidR="00E52A6A" w:rsidRPr="00237910">
        <w:rPr>
          <w:rFonts w:ascii="Arial" w:hAnsi="Arial" w:cs="Arial"/>
        </w:rPr>
        <w:t xml:space="preserve">increasing interest and commitment of the three countries for the STKEC </w:t>
      </w:r>
      <w:r w:rsidR="00923307" w:rsidRPr="00237910">
        <w:rPr>
          <w:rFonts w:ascii="Arial" w:hAnsi="Arial" w:cs="Arial"/>
        </w:rPr>
        <w:t>and at the request of the three governments, ADB</w:t>
      </w:r>
      <w:r w:rsidR="003E7DA4" w:rsidRPr="00237910">
        <w:rPr>
          <w:rFonts w:ascii="Arial" w:hAnsi="Arial" w:cs="Arial"/>
        </w:rPr>
        <w:t xml:space="preserve"> proposes to continue support </w:t>
      </w:r>
      <w:r w:rsidR="00D15B31">
        <w:rPr>
          <w:rFonts w:ascii="Arial" w:hAnsi="Arial" w:cs="Arial"/>
        </w:rPr>
        <w:t xml:space="preserve">for </w:t>
      </w:r>
      <w:r w:rsidR="003E7DA4" w:rsidRPr="00237910">
        <w:rPr>
          <w:rFonts w:ascii="Arial" w:hAnsi="Arial" w:cs="Arial"/>
        </w:rPr>
        <w:t>the STKEC</w:t>
      </w:r>
      <w:r w:rsidR="006F7984" w:rsidRPr="00237910">
        <w:rPr>
          <w:rFonts w:ascii="Arial" w:hAnsi="Arial" w:cs="Arial"/>
        </w:rPr>
        <w:t xml:space="preserve"> </w:t>
      </w:r>
      <w:r w:rsidR="00D15B31">
        <w:rPr>
          <w:rFonts w:ascii="Arial" w:hAnsi="Arial" w:cs="Arial"/>
        </w:rPr>
        <w:t xml:space="preserve">through </w:t>
      </w:r>
      <w:r w:rsidR="00927CA5">
        <w:rPr>
          <w:rFonts w:ascii="Arial" w:hAnsi="Arial" w:cs="Arial"/>
        </w:rPr>
        <w:t xml:space="preserve">mobilization of </w:t>
      </w:r>
      <w:r w:rsidR="006F7984" w:rsidRPr="00237910">
        <w:rPr>
          <w:rFonts w:ascii="Arial" w:hAnsi="Arial" w:cs="Arial"/>
        </w:rPr>
        <w:t>up to $1 million</w:t>
      </w:r>
      <w:r w:rsidR="00D15B31">
        <w:rPr>
          <w:rFonts w:ascii="Arial" w:hAnsi="Arial" w:cs="Arial"/>
        </w:rPr>
        <w:t xml:space="preserve"> additional </w:t>
      </w:r>
      <w:r w:rsidR="000B2E1D">
        <w:rPr>
          <w:rFonts w:ascii="Arial" w:hAnsi="Arial" w:cs="Arial"/>
        </w:rPr>
        <w:t>funding</w:t>
      </w:r>
      <w:r w:rsidR="006F7984" w:rsidRPr="00237910">
        <w:rPr>
          <w:rFonts w:ascii="Arial" w:hAnsi="Arial" w:cs="Arial"/>
        </w:rPr>
        <w:t xml:space="preserve">. Additional activities will </w:t>
      </w:r>
      <w:r w:rsidR="00DC1243" w:rsidRPr="00237910">
        <w:rPr>
          <w:rFonts w:ascii="Arial" w:hAnsi="Arial" w:cs="Arial"/>
        </w:rPr>
        <w:t>help the countries implement the roadmap of the STKEC,</w:t>
      </w:r>
      <w:r w:rsidR="00291FFD">
        <w:rPr>
          <w:rFonts w:ascii="Arial" w:hAnsi="Arial" w:cs="Arial"/>
        </w:rPr>
        <w:t xml:space="preserve"> under</w:t>
      </w:r>
      <w:r w:rsidR="00DC1243" w:rsidRPr="00237910">
        <w:rPr>
          <w:rFonts w:ascii="Arial" w:hAnsi="Arial" w:cs="Arial"/>
        </w:rPr>
        <w:t xml:space="preserve"> </w:t>
      </w:r>
      <w:r w:rsidR="00D15B31">
        <w:rPr>
          <w:rFonts w:ascii="Arial" w:hAnsi="Arial" w:cs="Arial"/>
        </w:rPr>
        <w:t>three</w:t>
      </w:r>
      <w:r w:rsidR="00DC1243" w:rsidRPr="00237910">
        <w:rPr>
          <w:rFonts w:ascii="Arial" w:hAnsi="Arial" w:cs="Arial"/>
        </w:rPr>
        <w:t xml:space="preserve"> </w:t>
      </w:r>
      <w:r w:rsidR="005134E4" w:rsidRPr="00237910">
        <w:rPr>
          <w:rFonts w:ascii="Arial" w:hAnsi="Arial" w:cs="Arial"/>
        </w:rPr>
        <w:t>major component</w:t>
      </w:r>
      <w:r w:rsidR="00CD52E1">
        <w:rPr>
          <w:rFonts w:ascii="Arial" w:hAnsi="Arial" w:cs="Arial"/>
        </w:rPr>
        <w:t>s.</w:t>
      </w:r>
    </w:p>
    <w:p w14:paraId="5BDC09B8" w14:textId="77777777" w:rsidR="00361345" w:rsidRDefault="00361345" w:rsidP="00237910">
      <w:pPr>
        <w:pStyle w:val="ListParagraph"/>
        <w:widowControl w:val="0"/>
        <w:spacing w:line="240" w:lineRule="auto"/>
        <w:ind w:left="0"/>
        <w:jc w:val="both"/>
        <w:rPr>
          <w:rFonts w:ascii="Arial" w:hAnsi="Arial" w:cs="Arial"/>
        </w:rPr>
      </w:pPr>
    </w:p>
    <w:p w14:paraId="05A3DA45" w14:textId="0883C56E" w:rsidR="00361345" w:rsidRDefault="004C5F4A" w:rsidP="00361345">
      <w:pPr>
        <w:pStyle w:val="ListParagraph"/>
        <w:widowControl w:val="0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61345">
        <w:rPr>
          <w:rFonts w:ascii="Arial" w:hAnsi="Arial" w:cs="Arial"/>
        </w:rPr>
        <w:t>U</w:t>
      </w:r>
      <w:r w:rsidR="00CD52E1" w:rsidRPr="00361345">
        <w:rPr>
          <w:rFonts w:ascii="Arial" w:hAnsi="Arial" w:cs="Arial"/>
        </w:rPr>
        <w:t>ndertake p</w:t>
      </w:r>
      <w:r w:rsidR="00D176BA" w:rsidRPr="00361345">
        <w:rPr>
          <w:rFonts w:ascii="Arial" w:hAnsi="Arial" w:cs="Arial"/>
        </w:rPr>
        <w:t>refeasibility studies for selected priority projects to develop the STKEC</w:t>
      </w:r>
      <w:r w:rsidR="001C25D6">
        <w:rPr>
          <w:rFonts w:ascii="Arial" w:hAnsi="Arial" w:cs="Arial"/>
        </w:rPr>
        <w:t xml:space="preserve">, </w:t>
      </w:r>
      <w:r w:rsidR="00CC6798">
        <w:rPr>
          <w:rFonts w:ascii="Arial" w:hAnsi="Arial" w:cs="Arial"/>
        </w:rPr>
        <w:t>which include</w:t>
      </w:r>
      <w:r w:rsidR="00CD52E1" w:rsidRPr="00361345">
        <w:rPr>
          <w:rFonts w:ascii="Arial" w:hAnsi="Arial" w:cs="Arial"/>
        </w:rPr>
        <w:t xml:space="preserve"> </w:t>
      </w:r>
      <w:r w:rsidR="00A146E3" w:rsidRPr="00361345">
        <w:rPr>
          <w:rFonts w:ascii="Arial" w:hAnsi="Arial" w:cs="Arial"/>
        </w:rPr>
        <w:t xml:space="preserve">(a) </w:t>
      </w:r>
      <w:r w:rsidR="00CC6798">
        <w:rPr>
          <w:rFonts w:ascii="Arial" w:hAnsi="Arial" w:cs="Arial"/>
        </w:rPr>
        <w:t xml:space="preserve">a study to </w:t>
      </w:r>
      <w:r w:rsidR="00D176BA" w:rsidRPr="00361345">
        <w:rPr>
          <w:rFonts w:ascii="Arial" w:hAnsi="Arial" w:cs="Arial"/>
        </w:rPr>
        <w:t>assess the establishment of a</w:t>
      </w:r>
      <w:r w:rsidR="00CC6798">
        <w:rPr>
          <w:rFonts w:ascii="Arial" w:hAnsi="Arial" w:cs="Arial"/>
        </w:rPr>
        <w:t xml:space="preserve">n </w:t>
      </w:r>
      <w:r w:rsidR="00D176BA" w:rsidRPr="00361345">
        <w:rPr>
          <w:rFonts w:ascii="Arial" w:hAnsi="Arial" w:cs="Arial"/>
        </w:rPr>
        <w:t>international center for trade and economic cooperation between Shymkent and Tashkent)</w:t>
      </w:r>
      <w:r w:rsidR="00CC6798">
        <w:rPr>
          <w:rFonts w:ascii="Arial" w:hAnsi="Arial" w:cs="Arial"/>
        </w:rPr>
        <w:t>,</w:t>
      </w:r>
      <w:r w:rsidR="00D176BA" w:rsidRPr="00361345">
        <w:rPr>
          <w:rFonts w:ascii="Arial" w:hAnsi="Arial" w:cs="Arial"/>
        </w:rPr>
        <w:t xml:space="preserve"> analyz</w:t>
      </w:r>
      <w:r w:rsidR="00391E96" w:rsidRPr="00361345">
        <w:rPr>
          <w:rFonts w:ascii="Arial" w:hAnsi="Arial" w:cs="Arial"/>
        </w:rPr>
        <w:t>ing</w:t>
      </w:r>
      <w:r w:rsidR="00D176BA" w:rsidRPr="00361345">
        <w:rPr>
          <w:rFonts w:ascii="Arial" w:hAnsi="Arial" w:cs="Arial"/>
        </w:rPr>
        <w:t xml:space="preserve"> key aspects of the cross-border trade and economic cooperation</w:t>
      </w:r>
      <w:r w:rsidR="008C744E">
        <w:rPr>
          <w:rFonts w:ascii="Arial" w:hAnsi="Arial" w:cs="Arial"/>
        </w:rPr>
        <w:t xml:space="preserve"> </w:t>
      </w:r>
      <w:r w:rsidR="008C744E">
        <w:rPr>
          <w:rFonts w:ascii="Arial" w:hAnsi="Arial" w:cs="Arial"/>
          <w:bCs/>
        </w:rPr>
        <w:t xml:space="preserve">(ICTEC) </w:t>
      </w:r>
      <w:r w:rsidR="00D176BA" w:rsidRPr="00361345">
        <w:rPr>
          <w:rFonts w:ascii="Arial" w:hAnsi="Arial" w:cs="Arial"/>
        </w:rPr>
        <w:t>in the border area</w:t>
      </w:r>
      <w:r w:rsidR="00391E96" w:rsidRPr="00361345">
        <w:rPr>
          <w:rFonts w:ascii="Arial" w:hAnsi="Arial" w:cs="Arial"/>
        </w:rPr>
        <w:t>s of both sides</w:t>
      </w:r>
      <w:r w:rsidR="00790B0B" w:rsidRPr="00361345">
        <w:rPr>
          <w:rFonts w:ascii="Arial" w:hAnsi="Arial" w:cs="Arial"/>
        </w:rPr>
        <w:t>; and (b)</w:t>
      </w:r>
      <w:r w:rsidR="00391E96" w:rsidRPr="00361345">
        <w:rPr>
          <w:rFonts w:ascii="Arial" w:hAnsi="Arial" w:cs="Arial"/>
        </w:rPr>
        <w:t xml:space="preserve"> </w:t>
      </w:r>
      <w:r w:rsidR="00790B0B" w:rsidRPr="00361345">
        <w:rPr>
          <w:rFonts w:ascii="Arial" w:hAnsi="Arial" w:cs="Arial"/>
        </w:rPr>
        <w:t>a study for</w:t>
      </w:r>
      <w:r w:rsidR="00D176BA" w:rsidRPr="00361345">
        <w:rPr>
          <w:rFonts w:ascii="Arial" w:hAnsi="Arial" w:cs="Arial"/>
        </w:rPr>
        <w:t xml:space="preserve"> Tajikistan </w:t>
      </w:r>
      <w:r w:rsidR="00790B0B" w:rsidRPr="00361345">
        <w:rPr>
          <w:rFonts w:ascii="Arial" w:hAnsi="Arial" w:cs="Arial"/>
        </w:rPr>
        <w:t xml:space="preserve">involving </w:t>
      </w:r>
      <w:r w:rsidR="00BE31FD" w:rsidRPr="00361345">
        <w:rPr>
          <w:rFonts w:ascii="Arial" w:hAnsi="Arial" w:cs="Arial"/>
        </w:rPr>
        <w:t>cooperation with</w:t>
      </w:r>
      <w:r w:rsidR="00D176BA" w:rsidRPr="00361345">
        <w:rPr>
          <w:rFonts w:ascii="Arial" w:hAnsi="Arial" w:cs="Arial"/>
        </w:rPr>
        <w:t xml:space="preserve"> Uzbekistan and Kazakhstan</w:t>
      </w:r>
      <w:r w:rsidR="00BE31FD" w:rsidRPr="00361345">
        <w:rPr>
          <w:rFonts w:ascii="Arial" w:hAnsi="Arial" w:cs="Arial"/>
        </w:rPr>
        <w:t>.</w:t>
      </w:r>
    </w:p>
    <w:p w14:paraId="7DC35971" w14:textId="30B089E6" w:rsidR="00361345" w:rsidRDefault="004C5F4A" w:rsidP="00361345">
      <w:pPr>
        <w:pStyle w:val="ListParagraph"/>
        <w:widowControl w:val="0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61345">
        <w:rPr>
          <w:rFonts w:ascii="Arial" w:hAnsi="Arial" w:cs="Arial"/>
        </w:rPr>
        <w:t xml:space="preserve">Support the institutionalization </w:t>
      </w:r>
      <w:r w:rsidR="00D176BA" w:rsidRPr="00361345">
        <w:rPr>
          <w:rFonts w:ascii="Arial" w:hAnsi="Arial" w:cs="Arial"/>
        </w:rPr>
        <w:t>of the</w:t>
      </w:r>
      <w:r w:rsidRPr="00361345">
        <w:rPr>
          <w:rFonts w:ascii="Arial" w:hAnsi="Arial" w:cs="Arial"/>
        </w:rPr>
        <w:t xml:space="preserve"> STKEC, including (a)</w:t>
      </w:r>
      <w:r w:rsidR="00D176BA" w:rsidRPr="00361345">
        <w:rPr>
          <w:rFonts w:ascii="Arial" w:hAnsi="Arial" w:cs="Arial"/>
        </w:rPr>
        <w:t xml:space="preserve"> facilitating the implementation of a memorandum of understanding </w:t>
      </w:r>
      <w:r w:rsidR="004B5CDC">
        <w:rPr>
          <w:rFonts w:ascii="Arial" w:hAnsi="Arial" w:cs="Arial"/>
        </w:rPr>
        <w:t xml:space="preserve">(MOU) </w:t>
      </w:r>
      <w:r w:rsidR="00D176BA" w:rsidRPr="00361345">
        <w:rPr>
          <w:rFonts w:ascii="Arial" w:hAnsi="Arial" w:cs="Arial"/>
        </w:rPr>
        <w:t xml:space="preserve">among the </w:t>
      </w:r>
      <w:r w:rsidR="004B5CDC">
        <w:rPr>
          <w:rFonts w:ascii="Arial" w:hAnsi="Arial" w:cs="Arial"/>
        </w:rPr>
        <w:t>three countries</w:t>
      </w:r>
      <w:r w:rsidR="00D176BA" w:rsidRPr="00361345">
        <w:rPr>
          <w:rFonts w:ascii="Arial" w:hAnsi="Arial" w:cs="Arial"/>
        </w:rPr>
        <w:t xml:space="preserve"> on the STKEC development; and (</w:t>
      </w:r>
      <w:r w:rsidRPr="00361345">
        <w:rPr>
          <w:rFonts w:ascii="Arial" w:hAnsi="Arial" w:cs="Arial"/>
        </w:rPr>
        <w:t>b</w:t>
      </w:r>
      <w:r w:rsidR="00D176BA" w:rsidRPr="00361345">
        <w:rPr>
          <w:rFonts w:ascii="Arial" w:hAnsi="Arial" w:cs="Arial"/>
        </w:rPr>
        <w:t xml:space="preserve">) supporting the STKEC institutional set-up—the creation and operationalization of the STKEC Steering Committee, and Working Groups in the focus areas. </w:t>
      </w:r>
    </w:p>
    <w:p w14:paraId="381AA8A9" w14:textId="37522EC7" w:rsidR="00D176BA" w:rsidRPr="00361345" w:rsidRDefault="004C5F4A" w:rsidP="00361345">
      <w:pPr>
        <w:pStyle w:val="ListParagraph"/>
        <w:widowControl w:val="0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61345">
        <w:rPr>
          <w:rFonts w:ascii="Arial" w:hAnsi="Arial" w:cs="Arial"/>
        </w:rPr>
        <w:t xml:space="preserve">Conduct </w:t>
      </w:r>
      <w:r w:rsidR="00D176BA" w:rsidRPr="00361345">
        <w:rPr>
          <w:rFonts w:ascii="Arial" w:hAnsi="Arial" w:cs="Arial"/>
          <w:bCs/>
        </w:rPr>
        <w:t xml:space="preserve">Economic corridor development-related knowledge sharing </w:t>
      </w:r>
      <w:r w:rsidRPr="00361345">
        <w:rPr>
          <w:rFonts w:ascii="Arial" w:hAnsi="Arial" w:cs="Arial"/>
          <w:bCs/>
        </w:rPr>
        <w:t>to raise</w:t>
      </w:r>
      <w:r w:rsidR="00D176BA" w:rsidRPr="00361345">
        <w:rPr>
          <w:rFonts w:ascii="Arial" w:hAnsi="Arial" w:cs="Arial"/>
          <w:bCs/>
        </w:rPr>
        <w:t xml:space="preserve"> awareness and </w:t>
      </w:r>
      <w:r w:rsidRPr="00361345">
        <w:rPr>
          <w:rFonts w:ascii="Arial" w:hAnsi="Arial" w:cs="Arial"/>
          <w:bCs/>
        </w:rPr>
        <w:t xml:space="preserve">strengthen </w:t>
      </w:r>
      <w:r w:rsidR="00D176BA" w:rsidRPr="00361345">
        <w:rPr>
          <w:rFonts w:ascii="Arial" w:hAnsi="Arial" w:cs="Arial"/>
          <w:bCs/>
        </w:rPr>
        <w:t>institutional capacity</w:t>
      </w:r>
      <w:r w:rsidR="00C679DD">
        <w:rPr>
          <w:rFonts w:ascii="Arial" w:hAnsi="Arial" w:cs="Arial"/>
          <w:bCs/>
        </w:rPr>
        <w:t xml:space="preserve">, including </w:t>
      </w:r>
      <w:r w:rsidR="00D176BA" w:rsidRPr="00361345">
        <w:rPr>
          <w:rFonts w:ascii="Arial" w:hAnsi="Arial" w:cs="Arial"/>
          <w:bCs/>
        </w:rPr>
        <w:t>(</w:t>
      </w:r>
      <w:r w:rsidR="004C70B1" w:rsidRPr="00361345">
        <w:rPr>
          <w:rFonts w:ascii="Arial" w:hAnsi="Arial" w:cs="Arial"/>
          <w:bCs/>
        </w:rPr>
        <w:t>a</w:t>
      </w:r>
      <w:r w:rsidR="00D176BA" w:rsidRPr="00361345">
        <w:rPr>
          <w:rFonts w:ascii="Arial" w:hAnsi="Arial" w:cs="Arial"/>
          <w:bCs/>
        </w:rPr>
        <w:t xml:space="preserve">) ECD-related training workshops with focus on specific sectors and (ii) study tours in other regions and countries to </w:t>
      </w:r>
      <w:r w:rsidR="00C679DD">
        <w:rPr>
          <w:rFonts w:ascii="Arial" w:hAnsi="Arial" w:cs="Arial"/>
          <w:bCs/>
        </w:rPr>
        <w:t>learn</w:t>
      </w:r>
      <w:r w:rsidR="00D176BA" w:rsidRPr="00361345">
        <w:rPr>
          <w:rFonts w:ascii="Arial" w:hAnsi="Arial" w:cs="Arial"/>
          <w:bCs/>
        </w:rPr>
        <w:t xml:space="preserve"> good ECD practices. </w:t>
      </w:r>
    </w:p>
    <w:p w14:paraId="7D9AF597" w14:textId="77777777" w:rsidR="00B95283" w:rsidRDefault="00B95283" w:rsidP="00D176BA">
      <w:pPr>
        <w:pStyle w:val="ListParagraph"/>
        <w:ind w:left="0"/>
        <w:jc w:val="both"/>
        <w:rPr>
          <w:rFonts w:ascii="Arial" w:hAnsi="Arial" w:cs="Arial"/>
        </w:rPr>
      </w:pPr>
    </w:p>
    <w:p w14:paraId="71C52D5D" w14:textId="3E88E520" w:rsidR="00D176BA" w:rsidRDefault="00120604" w:rsidP="008C4606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E4CDA">
        <w:rPr>
          <w:rFonts w:ascii="Arial" w:hAnsi="Arial" w:cs="Arial"/>
        </w:rPr>
        <w:t>2</w:t>
      </w:r>
      <w:r w:rsidR="009057C0">
        <w:rPr>
          <w:rFonts w:ascii="Arial" w:hAnsi="Arial" w:cs="Arial"/>
        </w:rPr>
        <w:t>.</w:t>
      </w:r>
      <w:r w:rsidR="009057C0">
        <w:rPr>
          <w:rFonts w:ascii="Arial" w:hAnsi="Arial" w:cs="Arial"/>
        </w:rPr>
        <w:tab/>
      </w:r>
      <w:r w:rsidR="00B95283">
        <w:rPr>
          <w:rFonts w:ascii="Arial" w:hAnsi="Arial" w:cs="Arial"/>
        </w:rPr>
        <w:t xml:space="preserve">Participants </w:t>
      </w:r>
      <w:r w:rsidR="005A21B4">
        <w:rPr>
          <w:rFonts w:ascii="Arial" w:hAnsi="Arial" w:cs="Arial"/>
        </w:rPr>
        <w:t xml:space="preserve">expressed full support </w:t>
      </w:r>
      <w:r w:rsidR="009057C0">
        <w:rPr>
          <w:rFonts w:ascii="Arial" w:hAnsi="Arial" w:cs="Arial"/>
        </w:rPr>
        <w:t xml:space="preserve">and appreciation to ADB </w:t>
      </w:r>
      <w:r w:rsidR="005A21B4">
        <w:rPr>
          <w:rFonts w:ascii="Arial" w:hAnsi="Arial" w:cs="Arial"/>
        </w:rPr>
        <w:t xml:space="preserve">for the continuation of the </w:t>
      </w:r>
      <w:r w:rsidR="009057C0">
        <w:rPr>
          <w:rFonts w:ascii="Arial" w:hAnsi="Arial" w:cs="Arial"/>
        </w:rPr>
        <w:t>TA activities</w:t>
      </w:r>
      <w:r w:rsidR="007A4072">
        <w:rPr>
          <w:rFonts w:ascii="Arial" w:hAnsi="Arial" w:cs="Arial"/>
        </w:rPr>
        <w:t>. They agreed in princip</w:t>
      </w:r>
      <w:r w:rsidR="00F83AD4">
        <w:rPr>
          <w:rFonts w:ascii="Arial" w:hAnsi="Arial" w:cs="Arial"/>
        </w:rPr>
        <w:t>le</w:t>
      </w:r>
      <w:r w:rsidR="007A4072">
        <w:rPr>
          <w:rFonts w:ascii="Arial" w:hAnsi="Arial" w:cs="Arial"/>
        </w:rPr>
        <w:t xml:space="preserve"> the three components</w:t>
      </w:r>
      <w:r w:rsidR="00702817">
        <w:rPr>
          <w:rFonts w:ascii="Arial" w:hAnsi="Arial" w:cs="Arial"/>
        </w:rPr>
        <w:t xml:space="preserve"> and highlighted the </w:t>
      </w:r>
      <w:r w:rsidR="009F132D">
        <w:rPr>
          <w:rFonts w:ascii="Arial" w:hAnsi="Arial" w:cs="Arial"/>
        </w:rPr>
        <w:t>importance of capacity building for</w:t>
      </w:r>
      <w:r w:rsidR="00F808AD">
        <w:rPr>
          <w:rFonts w:ascii="Arial" w:hAnsi="Arial" w:cs="Arial"/>
        </w:rPr>
        <w:t xml:space="preserve"> both economic corridor development and </w:t>
      </w:r>
      <w:r w:rsidR="001D3CD6">
        <w:rPr>
          <w:rFonts w:ascii="Arial" w:hAnsi="Arial" w:cs="Arial"/>
        </w:rPr>
        <w:t>specific focus areas</w:t>
      </w:r>
      <w:r w:rsidR="007A4072">
        <w:rPr>
          <w:rFonts w:ascii="Arial" w:hAnsi="Arial" w:cs="Arial"/>
        </w:rPr>
        <w:t xml:space="preserve">. </w:t>
      </w:r>
      <w:r w:rsidR="001D3CD6">
        <w:rPr>
          <w:rFonts w:ascii="Arial" w:hAnsi="Arial" w:cs="Arial"/>
        </w:rPr>
        <w:t xml:space="preserve">For the institutional set-up, </w:t>
      </w:r>
      <w:r w:rsidR="006F4BB0">
        <w:rPr>
          <w:rFonts w:ascii="Arial" w:hAnsi="Arial" w:cs="Arial"/>
        </w:rPr>
        <w:t xml:space="preserve">while there is general agreement on the framework, detailed arrangement and implementation </w:t>
      </w:r>
      <w:r w:rsidR="00CD01B3">
        <w:rPr>
          <w:rFonts w:ascii="Arial" w:hAnsi="Arial" w:cs="Arial"/>
        </w:rPr>
        <w:t xml:space="preserve">plan </w:t>
      </w:r>
      <w:r w:rsidR="006F4BB0">
        <w:rPr>
          <w:rFonts w:ascii="Arial" w:hAnsi="Arial" w:cs="Arial"/>
        </w:rPr>
        <w:t xml:space="preserve">will </w:t>
      </w:r>
      <w:r w:rsidR="00817BE9">
        <w:rPr>
          <w:rFonts w:ascii="Arial" w:hAnsi="Arial" w:cs="Arial"/>
        </w:rPr>
        <w:t xml:space="preserve">need to </w:t>
      </w:r>
      <w:r w:rsidR="006F4BB0">
        <w:rPr>
          <w:rFonts w:ascii="Arial" w:hAnsi="Arial" w:cs="Arial"/>
        </w:rPr>
        <w:t>be laid out during the</w:t>
      </w:r>
      <w:r w:rsidR="00177539">
        <w:rPr>
          <w:rFonts w:ascii="Arial" w:hAnsi="Arial" w:cs="Arial"/>
        </w:rPr>
        <w:t xml:space="preserve"> implementation of</w:t>
      </w:r>
      <w:r w:rsidR="006F4BB0">
        <w:rPr>
          <w:rFonts w:ascii="Arial" w:hAnsi="Arial" w:cs="Arial"/>
        </w:rPr>
        <w:t xml:space="preserve"> </w:t>
      </w:r>
      <w:r w:rsidR="00811670">
        <w:rPr>
          <w:rFonts w:ascii="Arial" w:hAnsi="Arial" w:cs="Arial"/>
        </w:rPr>
        <w:t xml:space="preserve">the </w:t>
      </w:r>
      <w:r w:rsidR="00177539">
        <w:rPr>
          <w:rFonts w:ascii="Arial" w:hAnsi="Arial" w:cs="Arial"/>
        </w:rPr>
        <w:t xml:space="preserve">next phase of the TA, in </w:t>
      </w:r>
      <w:r w:rsidR="00CD01B3">
        <w:rPr>
          <w:rFonts w:ascii="Arial" w:hAnsi="Arial" w:cs="Arial"/>
        </w:rPr>
        <w:t xml:space="preserve">close </w:t>
      </w:r>
      <w:r w:rsidR="00177539">
        <w:rPr>
          <w:rFonts w:ascii="Arial" w:hAnsi="Arial" w:cs="Arial"/>
        </w:rPr>
        <w:t xml:space="preserve">consultation with the </w:t>
      </w:r>
      <w:r w:rsidR="00CB60A3">
        <w:rPr>
          <w:rFonts w:ascii="Arial" w:hAnsi="Arial" w:cs="Arial"/>
        </w:rPr>
        <w:t>three countries</w:t>
      </w:r>
      <w:r w:rsidR="00025345">
        <w:rPr>
          <w:rFonts w:ascii="Arial" w:hAnsi="Arial" w:cs="Arial"/>
        </w:rPr>
        <w:t xml:space="preserve"> based on </w:t>
      </w:r>
      <w:r w:rsidR="00FD354A">
        <w:rPr>
          <w:rFonts w:ascii="Arial" w:hAnsi="Arial" w:cs="Arial"/>
        </w:rPr>
        <w:t>readiness</w:t>
      </w:r>
      <w:r w:rsidR="00CB60A3">
        <w:rPr>
          <w:rFonts w:ascii="Arial" w:hAnsi="Arial" w:cs="Arial"/>
        </w:rPr>
        <w:t xml:space="preserve">. On the prefeasibility studies, </w:t>
      </w:r>
      <w:r w:rsidR="008166BD">
        <w:rPr>
          <w:rFonts w:ascii="Arial" w:hAnsi="Arial" w:cs="Arial"/>
        </w:rPr>
        <w:t>Kazakhstan</w:t>
      </w:r>
      <w:r w:rsidR="00260BFE">
        <w:rPr>
          <w:rFonts w:ascii="Arial" w:hAnsi="Arial" w:cs="Arial"/>
        </w:rPr>
        <w:t xml:space="preserve"> </w:t>
      </w:r>
      <w:r w:rsidR="008C744E">
        <w:rPr>
          <w:rFonts w:ascii="Arial" w:hAnsi="Arial" w:cs="Arial"/>
        </w:rPr>
        <w:t>updated the progress of the ICTEC</w:t>
      </w:r>
      <w:r w:rsidR="00BB63FB">
        <w:rPr>
          <w:rFonts w:ascii="Arial" w:hAnsi="Arial" w:cs="Arial"/>
        </w:rPr>
        <w:t xml:space="preserve">, and highlighted </w:t>
      </w:r>
      <w:r w:rsidR="00F5739E">
        <w:rPr>
          <w:rFonts w:ascii="Arial" w:hAnsi="Arial" w:cs="Arial"/>
        </w:rPr>
        <w:t>the importance to engage</w:t>
      </w:r>
      <w:r w:rsidR="00FB2664">
        <w:rPr>
          <w:rFonts w:ascii="Arial" w:hAnsi="Arial" w:cs="Arial"/>
        </w:rPr>
        <w:t xml:space="preserve"> with government agencies and</w:t>
      </w:r>
      <w:r w:rsidR="00F5739E">
        <w:rPr>
          <w:rFonts w:ascii="Arial" w:hAnsi="Arial" w:cs="Arial"/>
        </w:rPr>
        <w:t xml:space="preserve"> local technical experts of Kazakhstan and Uzbekistan in </w:t>
      </w:r>
      <w:r w:rsidR="00C537F1">
        <w:rPr>
          <w:rFonts w:ascii="Arial" w:hAnsi="Arial" w:cs="Arial"/>
        </w:rPr>
        <w:t>conducting</w:t>
      </w:r>
      <w:r w:rsidR="00727BE9">
        <w:rPr>
          <w:rFonts w:ascii="Arial" w:hAnsi="Arial" w:cs="Arial"/>
        </w:rPr>
        <w:t xml:space="preserve"> the study including </w:t>
      </w:r>
      <w:r w:rsidR="00EF007C">
        <w:rPr>
          <w:rFonts w:ascii="Arial" w:hAnsi="Arial" w:cs="Arial"/>
        </w:rPr>
        <w:t>preparation of</w:t>
      </w:r>
      <w:r w:rsidR="00C537F1">
        <w:rPr>
          <w:rFonts w:ascii="Arial" w:hAnsi="Arial" w:cs="Arial"/>
        </w:rPr>
        <w:t xml:space="preserve"> the </w:t>
      </w:r>
      <w:r w:rsidR="00727BE9">
        <w:rPr>
          <w:rFonts w:ascii="Arial" w:hAnsi="Arial" w:cs="Arial"/>
        </w:rPr>
        <w:t>terms of reference for the consultants</w:t>
      </w:r>
      <w:r w:rsidR="009F43B1">
        <w:rPr>
          <w:rFonts w:ascii="Arial" w:hAnsi="Arial" w:cs="Arial"/>
        </w:rPr>
        <w:t>,</w:t>
      </w:r>
      <w:r w:rsidR="00727BE9">
        <w:rPr>
          <w:rFonts w:ascii="Arial" w:hAnsi="Arial" w:cs="Arial"/>
        </w:rPr>
        <w:t xml:space="preserve"> </w:t>
      </w:r>
      <w:r w:rsidR="00C971EF">
        <w:rPr>
          <w:rFonts w:ascii="Arial" w:hAnsi="Arial" w:cs="Arial"/>
        </w:rPr>
        <w:t xml:space="preserve">as well as the importance of </w:t>
      </w:r>
      <w:r w:rsidR="00373387">
        <w:rPr>
          <w:rFonts w:ascii="Arial" w:hAnsi="Arial" w:cs="Arial"/>
        </w:rPr>
        <w:t>incorporating intraregional and interregional trade</w:t>
      </w:r>
      <w:r w:rsidR="00C537F1">
        <w:rPr>
          <w:rFonts w:ascii="Arial" w:hAnsi="Arial" w:cs="Arial"/>
        </w:rPr>
        <w:t xml:space="preserve"> perspectives</w:t>
      </w:r>
      <w:r w:rsidR="00373387">
        <w:rPr>
          <w:rFonts w:ascii="Arial" w:hAnsi="Arial" w:cs="Arial"/>
        </w:rPr>
        <w:t xml:space="preserve">, </w:t>
      </w:r>
      <w:r w:rsidR="009F43B1">
        <w:rPr>
          <w:rFonts w:ascii="Arial" w:hAnsi="Arial" w:cs="Arial"/>
        </w:rPr>
        <w:t>and</w:t>
      </w:r>
      <w:r w:rsidR="00373387">
        <w:rPr>
          <w:rFonts w:ascii="Arial" w:hAnsi="Arial" w:cs="Arial"/>
        </w:rPr>
        <w:t xml:space="preserve"> the transit capacity of the </w:t>
      </w:r>
      <w:r w:rsidR="002251B7">
        <w:rPr>
          <w:rFonts w:ascii="Arial" w:hAnsi="Arial" w:cs="Arial"/>
        </w:rPr>
        <w:t xml:space="preserve">ICTEC. Tajikistan proposed several </w:t>
      </w:r>
      <w:r w:rsidR="005D4157">
        <w:rPr>
          <w:rFonts w:ascii="Arial" w:hAnsi="Arial" w:cs="Arial"/>
        </w:rPr>
        <w:t xml:space="preserve">projects for the study, which will be confirmed </w:t>
      </w:r>
      <w:r w:rsidR="00CC6916">
        <w:rPr>
          <w:rFonts w:ascii="Arial" w:hAnsi="Arial" w:cs="Arial"/>
        </w:rPr>
        <w:t xml:space="preserve">after the workshop. </w:t>
      </w:r>
      <w:r w:rsidR="00CB60A3">
        <w:rPr>
          <w:rFonts w:ascii="Arial" w:hAnsi="Arial" w:cs="Arial"/>
        </w:rPr>
        <w:t xml:space="preserve"> </w:t>
      </w:r>
      <w:r w:rsidR="008166BD">
        <w:rPr>
          <w:rFonts w:ascii="Arial" w:hAnsi="Arial" w:cs="Arial"/>
        </w:rPr>
        <w:t xml:space="preserve"> </w:t>
      </w:r>
    </w:p>
    <w:p w14:paraId="07B4A4A3" w14:textId="77777777" w:rsidR="00260BFE" w:rsidRPr="00B95283" w:rsidRDefault="00260BFE" w:rsidP="00D176BA">
      <w:pPr>
        <w:pStyle w:val="ListParagraph"/>
        <w:ind w:left="0"/>
        <w:jc w:val="both"/>
        <w:rPr>
          <w:rFonts w:ascii="Arial" w:hAnsi="Arial" w:cs="Arial"/>
        </w:rPr>
      </w:pPr>
    </w:p>
    <w:p w14:paraId="53612F97" w14:textId="77777777" w:rsidR="0082461F" w:rsidRDefault="00E87618" w:rsidP="0082461F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FB37D4">
        <w:rPr>
          <w:rFonts w:ascii="Arial" w:hAnsi="Arial" w:cs="Arial"/>
          <w:b/>
          <w:bCs/>
        </w:rPr>
        <w:t>c. Institutional Set-up</w:t>
      </w:r>
      <w:r w:rsidR="00FB37D4" w:rsidRPr="00FB37D4">
        <w:rPr>
          <w:rFonts w:ascii="Arial" w:hAnsi="Arial" w:cs="Arial"/>
          <w:b/>
          <w:bCs/>
        </w:rPr>
        <w:t xml:space="preserve"> and MOU</w:t>
      </w:r>
    </w:p>
    <w:p w14:paraId="023C01F2" w14:textId="77777777" w:rsidR="0082461F" w:rsidRDefault="0082461F" w:rsidP="0082461F">
      <w:pPr>
        <w:pStyle w:val="ListParagraph"/>
        <w:ind w:left="0"/>
        <w:jc w:val="both"/>
        <w:rPr>
          <w:rFonts w:ascii="Arial" w:hAnsi="Arial" w:cs="Arial"/>
          <w:b/>
          <w:bCs/>
        </w:rPr>
      </w:pPr>
    </w:p>
    <w:p w14:paraId="0426C2A5" w14:textId="142AE990" w:rsidR="002B3A24" w:rsidRPr="00F904C5" w:rsidRDefault="00120604" w:rsidP="006609B9">
      <w:pPr>
        <w:pStyle w:val="ListParagraph"/>
        <w:spacing w:line="240" w:lineRule="auto"/>
        <w:ind w:left="0"/>
        <w:jc w:val="both"/>
      </w:pPr>
      <w:r>
        <w:rPr>
          <w:rFonts w:ascii="Arial" w:hAnsi="Arial" w:cs="Arial"/>
        </w:rPr>
        <w:t>1</w:t>
      </w:r>
      <w:r w:rsidR="00DE4CDA">
        <w:rPr>
          <w:rFonts w:ascii="Arial" w:hAnsi="Arial" w:cs="Arial"/>
        </w:rPr>
        <w:t>3</w:t>
      </w:r>
      <w:r w:rsidR="00E87618">
        <w:rPr>
          <w:rFonts w:ascii="Arial" w:hAnsi="Arial" w:cs="Arial"/>
        </w:rPr>
        <w:t>.</w:t>
      </w:r>
      <w:r w:rsidR="00E87618">
        <w:rPr>
          <w:rFonts w:ascii="Arial" w:hAnsi="Arial" w:cs="Arial"/>
        </w:rPr>
        <w:tab/>
      </w:r>
      <w:r w:rsidR="00FB37D4" w:rsidRPr="00DE48C7">
        <w:rPr>
          <w:rFonts w:ascii="Arial" w:hAnsi="Arial" w:cs="Arial"/>
        </w:rPr>
        <w:t xml:space="preserve">The </w:t>
      </w:r>
      <w:r w:rsidR="0025576E">
        <w:rPr>
          <w:rFonts w:ascii="Arial" w:hAnsi="Arial" w:cs="Arial"/>
        </w:rPr>
        <w:t xml:space="preserve">proposed </w:t>
      </w:r>
      <w:r w:rsidR="00FB37D4" w:rsidRPr="00DE48C7">
        <w:rPr>
          <w:rFonts w:ascii="Arial" w:hAnsi="Arial" w:cs="Arial"/>
        </w:rPr>
        <w:t xml:space="preserve">institutional set-up </w:t>
      </w:r>
      <w:r w:rsidR="00DE48C7">
        <w:rPr>
          <w:rFonts w:ascii="Arial" w:hAnsi="Arial" w:cs="Arial"/>
        </w:rPr>
        <w:t>is</w:t>
      </w:r>
      <w:r w:rsidR="00FB37D4" w:rsidRPr="00DE48C7">
        <w:rPr>
          <w:rFonts w:ascii="Arial" w:hAnsi="Arial" w:cs="Arial"/>
        </w:rPr>
        <w:t xml:space="preserve"> </w:t>
      </w:r>
      <w:r w:rsidR="00F604E3" w:rsidRPr="00DE48C7">
        <w:rPr>
          <w:rFonts w:ascii="Arial" w:hAnsi="Arial" w:cs="Arial"/>
        </w:rPr>
        <w:t xml:space="preserve">based </w:t>
      </w:r>
      <w:r w:rsidR="00A56DF3" w:rsidRPr="00DE48C7">
        <w:rPr>
          <w:rFonts w:ascii="Arial" w:hAnsi="Arial" w:cs="Arial"/>
        </w:rPr>
        <w:t xml:space="preserve">on the experience of the Almaty-Bishkek </w:t>
      </w:r>
      <w:r w:rsidR="00F604E3" w:rsidRPr="00DE48C7">
        <w:rPr>
          <w:rFonts w:ascii="Arial" w:hAnsi="Arial" w:cs="Arial"/>
        </w:rPr>
        <w:t>E</w:t>
      </w:r>
      <w:r w:rsidR="00A56DF3" w:rsidRPr="00DE48C7">
        <w:rPr>
          <w:rFonts w:ascii="Arial" w:hAnsi="Arial" w:cs="Arial"/>
        </w:rPr>
        <w:t xml:space="preserve">conomic </w:t>
      </w:r>
      <w:r w:rsidR="00F604E3" w:rsidRPr="00DE48C7">
        <w:rPr>
          <w:rFonts w:ascii="Arial" w:hAnsi="Arial" w:cs="Arial"/>
        </w:rPr>
        <w:t>C</w:t>
      </w:r>
      <w:r w:rsidR="00A56DF3" w:rsidRPr="00DE48C7">
        <w:rPr>
          <w:rFonts w:ascii="Arial" w:hAnsi="Arial" w:cs="Arial"/>
        </w:rPr>
        <w:t xml:space="preserve">orridor and </w:t>
      </w:r>
      <w:r w:rsidR="003A03EA" w:rsidRPr="00DE48C7">
        <w:rPr>
          <w:rFonts w:ascii="Arial" w:hAnsi="Arial" w:cs="Arial"/>
        </w:rPr>
        <w:t>economic corridors in other regions (e.g.,</w:t>
      </w:r>
      <w:r w:rsidR="00A56DF3" w:rsidRPr="00DE48C7">
        <w:rPr>
          <w:rFonts w:ascii="Arial" w:hAnsi="Arial" w:cs="Arial"/>
        </w:rPr>
        <w:t xml:space="preserve"> Sout</w:t>
      </w:r>
      <w:r w:rsidR="003A03EA" w:rsidRPr="00DE48C7">
        <w:rPr>
          <w:rFonts w:ascii="Arial" w:hAnsi="Arial" w:cs="Arial"/>
        </w:rPr>
        <w:t>heast</w:t>
      </w:r>
      <w:r w:rsidR="00A56DF3" w:rsidRPr="00DE48C7">
        <w:rPr>
          <w:rFonts w:ascii="Arial" w:hAnsi="Arial" w:cs="Arial"/>
        </w:rPr>
        <w:t xml:space="preserve"> Asia</w:t>
      </w:r>
      <w:r w:rsidR="003A03EA" w:rsidRPr="00DE48C7">
        <w:rPr>
          <w:rFonts w:ascii="Arial" w:hAnsi="Arial" w:cs="Arial"/>
        </w:rPr>
        <w:t>)</w:t>
      </w:r>
      <w:r w:rsidR="0098625D" w:rsidRPr="00DE48C7">
        <w:rPr>
          <w:rFonts w:ascii="Arial" w:hAnsi="Arial" w:cs="Arial"/>
        </w:rPr>
        <w:t xml:space="preserve">. </w:t>
      </w:r>
      <w:r w:rsidR="00DE48C7">
        <w:rPr>
          <w:rFonts w:ascii="Arial" w:eastAsiaTheme="minorHAnsi" w:hAnsi="Arial" w:cs="Arial"/>
        </w:rPr>
        <w:t>I</w:t>
      </w:r>
      <w:r w:rsidR="00DE48C7" w:rsidRPr="00DE48C7">
        <w:rPr>
          <w:rFonts w:ascii="Arial" w:eastAsiaTheme="minorHAnsi" w:hAnsi="Arial" w:cs="Arial"/>
        </w:rPr>
        <w:t>t is proposed that an STKEC Steering Committee, STKEC Thematic Working Groups (TWGs) and an STKEC Secretariat be set up to implement th</w:t>
      </w:r>
      <w:r w:rsidR="00DE48C7">
        <w:rPr>
          <w:rFonts w:ascii="Arial" w:eastAsiaTheme="minorHAnsi" w:hAnsi="Arial" w:cs="Arial"/>
        </w:rPr>
        <w:t>e</w:t>
      </w:r>
      <w:r w:rsidR="00DE48C7" w:rsidRPr="00DE48C7">
        <w:rPr>
          <w:rFonts w:ascii="Arial" w:eastAsiaTheme="minorHAnsi" w:hAnsi="Arial" w:cs="Arial"/>
        </w:rPr>
        <w:t xml:space="preserve"> roadmap. </w:t>
      </w:r>
      <w:r w:rsidR="00311243">
        <w:rPr>
          <w:rFonts w:ascii="Arial" w:eastAsiaTheme="minorHAnsi" w:hAnsi="Arial" w:cs="Arial"/>
        </w:rPr>
        <w:t xml:space="preserve">Components </w:t>
      </w:r>
      <w:r w:rsidR="00C2239C">
        <w:rPr>
          <w:rFonts w:ascii="Arial" w:eastAsiaTheme="minorHAnsi" w:hAnsi="Arial" w:cs="Arial"/>
        </w:rPr>
        <w:t>and responsibilities of each level are also proposed.</w:t>
      </w:r>
      <w:r w:rsidR="00311243">
        <w:rPr>
          <w:rFonts w:ascii="Arial" w:eastAsiaTheme="minorHAnsi" w:hAnsi="Arial" w:cs="Arial"/>
        </w:rPr>
        <w:t xml:space="preserve"> </w:t>
      </w:r>
      <w:r w:rsidR="004B60B0">
        <w:rPr>
          <w:rFonts w:ascii="Arial" w:eastAsiaTheme="minorHAnsi" w:hAnsi="Arial" w:cs="Arial"/>
        </w:rPr>
        <w:t xml:space="preserve">The </w:t>
      </w:r>
      <w:r w:rsidR="00DE48C7" w:rsidRPr="00DE48C7">
        <w:rPr>
          <w:rFonts w:ascii="Arial" w:hAnsi="Arial" w:cs="Arial"/>
        </w:rPr>
        <w:t>bilateral Intergovernmental Commissions of the STKEC countries</w:t>
      </w:r>
      <w:r w:rsidR="004B60B0">
        <w:rPr>
          <w:rFonts w:ascii="Arial" w:hAnsi="Arial" w:cs="Arial"/>
        </w:rPr>
        <w:t xml:space="preserve"> will be the highest decision</w:t>
      </w:r>
      <w:r w:rsidR="002B3A24">
        <w:rPr>
          <w:rFonts w:ascii="Arial" w:hAnsi="Arial" w:cs="Arial"/>
        </w:rPr>
        <w:t>-</w:t>
      </w:r>
      <w:r w:rsidR="004B60B0">
        <w:rPr>
          <w:rFonts w:ascii="Arial" w:hAnsi="Arial" w:cs="Arial"/>
        </w:rPr>
        <w:t>making bodies</w:t>
      </w:r>
      <w:r w:rsidR="00DE48C7" w:rsidRPr="00DE48C7">
        <w:rPr>
          <w:rFonts w:ascii="Arial" w:hAnsi="Arial" w:cs="Arial"/>
        </w:rPr>
        <w:t>.</w:t>
      </w:r>
    </w:p>
    <w:p w14:paraId="47D0B2CE" w14:textId="670A1C9F" w:rsidR="00A56DF3" w:rsidRDefault="00120604" w:rsidP="003A03E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E4CDA">
        <w:rPr>
          <w:rFonts w:ascii="Arial" w:hAnsi="Arial" w:cs="Arial"/>
        </w:rPr>
        <w:t>4</w:t>
      </w:r>
      <w:r w:rsidR="00C2239C">
        <w:rPr>
          <w:rFonts w:ascii="Arial" w:hAnsi="Arial" w:cs="Arial"/>
        </w:rPr>
        <w:t>.</w:t>
      </w:r>
      <w:r w:rsidR="00C2239C">
        <w:rPr>
          <w:rFonts w:ascii="Arial" w:hAnsi="Arial" w:cs="Arial"/>
        </w:rPr>
        <w:tab/>
      </w:r>
      <w:r w:rsidR="008B13E4">
        <w:rPr>
          <w:rFonts w:ascii="Arial" w:hAnsi="Arial" w:cs="Arial"/>
        </w:rPr>
        <w:t>P</w:t>
      </w:r>
      <w:r w:rsidR="00C2239C">
        <w:rPr>
          <w:rFonts w:ascii="Arial" w:hAnsi="Arial" w:cs="Arial"/>
        </w:rPr>
        <w:t xml:space="preserve">articipants </w:t>
      </w:r>
      <w:r w:rsidR="008B13E4">
        <w:rPr>
          <w:rFonts w:ascii="Arial" w:hAnsi="Arial" w:cs="Arial"/>
        </w:rPr>
        <w:t xml:space="preserve">expressed broad support of the proposed institutional set-up, and </w:t>
      </w:r>
      <w:r w:rsidR="00C61C7C">
        <w:rPr>
          <w:rFonts w:ascii="Arial" w:hAnsi="Arial" w:cs="Arial"/>
        </w:rPr>
        <w:t xml:space="preserve">discussed the </w:t>
      </w:r>
      <w:r w:rsidR="006B6E1B">
        <w:rPr>
          <w:rFonts w:ascii="Arial" w:hAnsi="Arial" w:cs="Arial"/>
        </w:rPr>
        <w:t xml:space="preserve">nature and functioning role of each </w:t>
      </w:r>
      <w:r w:rsidR="00A8114B">
        <w:rPr>
          <w:rFonts w:ascii="Arial" w:hAnsi="Arial" w:cs="Arial"/>
        </w:rPr>
        <w:t>level</w:t>
      </w:r>
      <w:r w:rsidR="00625D4A">
        <w:rPr>
          <w:rFonts w:ascii="Arial" w:hAnsi="Arial" w:cs="Arial"/>
        </w:rPr>
        <w:t xml:space="preserve">. Several issues were raised such as </w:t>
      </w:r>
      <w:r w:rsidR="00F71884">
        <w:rPr>
          <w:rFonts w:ascii="Arial" w:hAnsi="Arial" w:cs="Arial"/>
        </w:rPr>
        <w:t xml:space="preserve">whether the coordinating committee </w:t>
      </w:r>
      <w:r w:rsidR="008B6794">
        <w:rPr>
          <w:rFonts w:ascii="Arial" w:hAnsi="Arial" w:cs="Arial"/>
        </w:rPr>
        <w:t xml:space="preserve">should be a permanent organ, the frequency of the steering committee meetings, </w:t>
      </w:r>
      <w:r w:rsidR="00AF21BC">
        <w:rPr>
          <w:rFonts w:ascii="Arial" w:hAnsi="Arial" w:cs="Arial"/>
        </w:rPr>
        <w:t xml:space="preserve">and when to create the secretariat. </w:t>
      </w:r>
      <w:r w:rsidR="0073222B">
        <w:rPr>
          <w:rFonts w:ascii="Arial" w:hAnsi="Arial" w:cs="Arial"/>
        </w:rPr>
        <w:t xml:space="preserve">It was clarified that </w:t>
      </w:r>
      <w:r w:rsidR="009A4E7F">
        <w:rPr>
          <w:rFonts w:ascii="Arial" w:hAnsi="Arial" w:cs="Arial"/>
        </w:rPr>
        <w:t xml:space="preserve">technical details of the institutional set-up will be further discussed with the three countries during the </w:t>
      </w:r>
      <w:r w:rsidR="006609B9">
        <w:rPr>
          <w:rFonts w:ascii="Arial" w:hAnsi="Arial" w:cs="Arial"/>
        </w:rPr>
        <w:t xml:space="preserve">next phase of the TA. </w:t>
      </w:r>
      <w:r w:rsidR="00AF21BC">
        <w:rPr>
          <w:rFonts w:ascii="Arial" w:hAnsi="Arial" w:cs="Arial"/>
        </w:rPr>
        <w:t xml:space="preserve"> </w:t>
      </w:r>
      <w:r w:rsidR="006609B9">
        <w:rPr>
          <w:rFonts w:ascii="Arial" w:hAnsi="Arial" w:cs="Arial"/>
        </w:rPr>
        <w:t>Participants all noted and appreciated Kazakhstan govern</w:t>
      </w:r>
      <w:r w:rsidR="00412655">
        <w:rPr>
          <w:rFonts w:ascii="Arial" w:hAnsi="Arial" w:cs="Arial"/>
        </w:rPr>
        <w:t>ment’s efforts in coordinating the signing of the MOU</w:t>
      </w:r>
      <w:r w:rsidR="00CD7509">
        <w:rPr>
          <w:rFonts w:ascii="Arial" w:hAnsi="Arial" w:cs="Arial"/>
        </w:rPr>
        <w:t xml:space="preserve">. They fully support the MOU and </w:t>
      </w:r>
      <w:r w:rsidR="00E9767C">
        <w:rPr>
          <w:rFonts w:ascii="Arial" w:hAnsi="Arial" w:cs="Arial"/>
        </w:rPr>
        <w:t>will</w:t>
      </w:r>
      <w:r w:rsidR="00CD7509">
        <w:rPr>
          <w:rFonts w:ascii="Arial" w:hAnsi="Arial" w:cs="Arial"/>
        </w:rPr>
        <w:t xml:space="preserve"> facilitate the </w:t>
      </w:r>
      <w:r w:rsidR="009A7D58">
        <w:rPr>
          <w:rFonts w:ascii="Arial" w:hAnsi="Arial" w:cs="Arial"/>
        </w:rPr>
        <w:t xml:space="preserve">completion of the </w:t>
      </w:r>
      <w:r w:rsidR="00CD7509">
        <w:rPr>
          <w:rFonts w:ascii="Arial" w:hAnsi="Arial" w:cs="Arial"/>
        </w:rPr>
        <w:t xml:space="preserve">signing as soon as possible. </w:t>
      </w:r>
    </w:p>
    <w:p w14:paraId="5B0A3799" w14:textId="42FE97EE" w:rsidR="00E95950" w:rsidRPr="00477C58" w:rsidRDefault="00477C58" w:rsidP="00477C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F15257">
        <w:rPr>
          <w:rFonts w:ascii="Arial" w:hAnsi="Arial" w:cs="Arial"/>
          <w:b/>
        </w:rPr>
        <w:tab/>
      </w:r>
      <w:r w:rsidRPr="00477C58">
        <w:rPr>
          <w:rFonts w:ascii="Arial" w:hAnsi="Arial" w:cs="Arial"/>
          <w:b/>
        </w:rPr>
        <w:t>Next Steps</w:t>
      </w:r>
    </w:p>
    <w:p w14:paraId="2665C5FB" w14:textId="4C60CAD6" w:rsidR="00E95950" w:rsidRDefault="00E95950" w:rsidP="00E95950">
      <w:pPr>
        <w:spacing w:after="0" w:line="240" w:lineRule="auto"/>
        <w:jc w:val="both"/>
        <w:rPr>
          <w:rFonts w:ascii="Arial" w:eastAsiaTheme="minorHAnsi" w:hAnsi="Arial" w:cs="Arial"/>
          <w:lang w:val="en-PH" w:eastAsia="en-US"/>
        </w:rPr>
      </w:pPr>
    </w:p>
    <w:p w14:paraId="69227F0D" w14:textId="30247C8B" w:rsidR="00034CDB" w:rsidRPr="00E95950" w:rsidRDefault="00120604" w:rsidP="00E95950">
      <w:pPr>
        <w:spacing w:after="0" w:line="240" w:lineRule="auto"/>
        <w:jc w:val="both"/>
        <w:rPr>
          <w:rFonts w:ascii="Arial" w:eastAsiaTheme="minorHAnsi" w:hAnsi="Arial" w:cs="Arial"/>
          <w:lang w:val="en-PH" w:eastAsia="en-US"/>
        </w:rPr>
      </w:pPr>
      <w:r>
        <w:rPr>
          <w:rFonts w:ascii="Arial" w:eastAsiaTheme="minorHAnsi" w:hAnsi="Arial" w:cs="Arial"/>
          <w:lang w:val="en-PH" w:eastAsia="en-US"/>
        </w:rPr>
        <w:t>1</w:t>
      </w:r>
      <w:r w:rsidR="00DE4CDA">
        <w:rPr>
          <w:rFonts w:ascii="Arial" w:eastAsiaTheme="minorHAnsi" w:hAnsi="Arial" w:cs="Arial"/>
          <w:lang w:val="en-PH" w:eastAsia="en-US"/>
        </w:rPr>
        <w:t>5</w:t>
      </w:r>
      <w:r w:rsidR="00B87AB0">
        <w:rPr>
          <w:rFonts w:ascii="Arial" w:eastAsiaTheme="minorHAnsi" w:hAnsi="Arial" w:cs="Arial"/>
          <w:lang w:val="en-PH" w:eastAsia="en-US"/>
        </w:rPr>
        <w:t>.</w:t>
      </w:r>
      <w:r w:rsidR="00B87AB0">
        <w:rPr>
          <w:rFonts w:ascii="Arial" w:eastAsiaTheme="minorHAnsi" w:hAnsi="Arial" w:cs="Arial"/>
          <w:lang w:val="en-PH" w:eastAsia="en-US"/>
        </w:rPr>
        <w:tab/>
      </w:r>
      <w:r w:rsidR="006B6742">
        <w:rPr>
          <w:rFonts w:ascii="Arial" w:eastAsiaTheme="minorHAnsi" w:hAnsi="Arial" w:cs="Arial"/>
          <w:lang w:val="en-PH" w:eastAsia="en-US"/>
        </w:rPr>
        <w:t>Following th</w:t>
      </w:r>
      <w:r w:rsidR="00AC2651">
        <w:rPr>
          <w:rFonts w:ascii="Arial" w:eastAsiaTheme="minorHAnsi" w:hAnsi="Arial" w:cs="Arial"/>
          <w:lang w:val="en-PH" w:eastAsia="en-US"/>
        </w:rPr>
        <w:t xml:space="preserve">is </w:t>
      </w:r>
      <w:r w:rsidR="00E6366E">
        <w:rPr>
          <w:rFonts w:ascii="Arial" w:eastAsiaTheme="minorHAnsi" w:hAnsi="Arial" w:cs="Arial"/>
          <w:lang w:val="en-PH" w:eastAsia="en-US"/>
        </w:rPr>
        <w:t>second</w:t>
      </w:r>
      <w:r w:rsidR="00AC2651">
        <w:rPr>
          <w:rFonts w:ascii="Arial" w:eastAsiaTheme="minorHAnsi" w:hAnsi="Arial" w:cs="Arial"/>
          <w:lang w:val="en-PH" w:eastAsia="en-US"/>
        </w:rPr>
        <w:t xml:space="preserve"> regional workshop, </w:t>
      </w:r>
      <w:r w:rsidR="009D4394">
        <w:rPr>
          <w:rFonts w:ascii="Arial" w:eastAsiaTheme="minorHAnsi" w:hAnsi="Arial" w:cs="Arial"/>
          <w:lang w:val="en-PH" w:eastAsia="en-US"/>
        </w:rPr>
        <w:t>t</w:t>
      </w:r>
      <w:r w:rsidR="00107943">
        <w:rPr>
          <w:rFonts w:ascii="Arial" w:eastAsiaTheme="minorHAnsi" w:hAnsi="Arial" w:cs="Arial"/>
          <w:lang w:val="en-PH" w:eastAsia="en-US"/>
        </w:rPr>
        <w:t xml:space="preserve">he TA team </w:t>
      </w:r>
      <w:r w:rsidR="00226D31">
        <w:rPr>
          <w:rFonts w:ascii="Arial" w:eastAsiaTheme="minorHAnsi" w:hAnsi="Arial" w:cs="Arial"/>
          <w:lang w:val="en-PH" w:eastAsia="en-US"/>
        </w:rPr>
        <w:t>will</w:t>
      </w:r>
      <w:r w:rsidR="00107943">
        <w:rPr>
          <w:rFonts w:ascii="Arial" w:eastAsiaTheme="minorHAnsi" w:hAnsi="Arial" w:cs="Arial"/>
          <w:lang w:val="en-PH" w:eastAsia="en-US"/>
        </w:rPr>
        <w:t xml:space="preserve"> </w:t>
      </w:r>
      <w:r w:rsidR="00E6366E">
        <w:rPr>
          <w:rFonts w:ascii="Arial" w:eastAsiaTheme="minorHAnsi" w:hAnsi="Arial" w:cs="Arial"/>
          <w:lang w:val="en-PH" w:eastAsia="en-US"/>
        </w:rPr>
        <w:t>finalize</w:t>
      </w:r>
      <w:r w:rsidR="00107943">
        <w:rPr>
          <w:rFonts w:ascii="Arial" w:eastAsiaTheme="minorHAnsi" w:hAnsi="Arial" w:cs="Arial"/>
          <w:lang w:val="en-PH" w:eastAsia="en-US"/>
        </w:rPr>
        <w:t xml:space="preserve"> </w:t>
      </w:r>
      <w:r w:rsidR="00E6366E">
        <w:rPr>
          <w:rFonts w:ascii="Arial" w:eastAsiaTheme="minorHAnsi" w:hAnsi="Arial" w:cs="Arial"/>
          <w:lang w:val="en-PH" w:eastAsia="en-US"/>
        </w:rPr>
        <w:t>the</w:t>
      </w:r>
      <w:r w:rsidR="00107943">
        <w:rPr>
          <w:rFonts w:ascii="Arial" w:eastAsiaTheme="minorHAnsi" w:hAnsi="Arial" w:cs="Arial"/>
          <w:lang w:val="en-PH" w:eastAsia="en-US"/>
        </w:rPr>
        <w:t xml:space="preserve"> roadmap for</w:t>
      </w:r>
      <w:r w:rsidR="003B1286">
        <w:rPr>
          <w:rFonts w:ascii="Arial" w:eastAsiaTheme="minorHAnsi" w:hAnsi="Arial" w:cs="Arial"/>
          <w:lang w:val="en-PH" w:eastAsia="en-US"/>
        </w:rPr>
        <w:t xml:space="preserve"> STKEC development</w:t>
      </w:r>
      <w:r w:rsidR="004849C4">
        <w:rPr>
          <w:rFonts w:ascii="Arial" w:eastAsiaTheme="minorHAnsi" w:hAnsi="Arial" w:cs="Arial"/>
          <w:lang w:val="en-PH" w:eastAsia="en-US"/>
        </w:rPr>
        <w:t xml:space="preserve"> </w:t>
      </w:r>
      <w:r w:rsidR="00D0326E">
        <w:rPr>
          <w:rFonts w:ascii="Arial" w:eastAsiaTheme="minorHAnsi" w:hAnsi="Arial" w:cs="Arial"/>
          <w:lang w:val="en-PH" w:eastAsia="en-US"/>
        </w:rPr>
        <w:t xml:space="preserve">incorporating comments from the workshop </w:t>
      </w:r>
      <w:r w:rsidR="004849C4">
        <w:rPr>
          <w:rFonts w:ascii="Arial" w:eastAsiaTheme="minorHAnsi" w:hAnsi="Arial" w:cs="Arial"/>
          <w:lang w:val="en-PH" w:eastAsia="en-US"/>
        </w:rPr>
        <w:t>and publish it</w:t>
      </w:r>
      <w:r w:rsidR="00555714">
        <w:rPr>
          <w:rFonts w:ascii="Arial" w:eastAsiaTheme="minorHAnsi" w:hAnsi="Arial" w:cs="Arial"/>
          <w:lang w:val="en-PH" w:eastAsia="en-US"/>
        </w:rPr>
        <w:t xml:space="preserve"> </w:t>
      </w:r>
      <w:r w:rsidR="00D0326E">
        <w:rPr>
          <w:rFonts w:ascii="Arial" w:eastAsiaTheme="minorHAnsi" w:hAnsi="Arial" w:cs="Arial"/>
          <w:lang w:val="en-PH" w:eastAsia="en-US"/>
        </w:rPr>
        <w:t>in</w:t>
      </w:r>
      <w:r w:rsidR="00555714">
        <w:rPr>
          <w:rFonts w:ascii="Arial" w:eastAsiaTheme="minorHAnsi" w:hAnsi="Arial" w:cs="Arial"/>
          <w:lang w:val="en-PH" w:eastAsia="en-US"/>
        </w:rPr>
        <w:t xml:space="preserve"> 2020</w:t>
      </w:r>
      <w:r w:rsidR="00BC5C03">
        <w:rPr>
          <w:rFonts w:ascii="Arial" w:eastAsiaTheme="minorHAnsi" w:hAnsi="Arial" w:cs="Arial"/>
          <w:lang w:val="en-PH" w:eastAsia="en-US"/>
        </w:rPr>
        <w:t>.</w:t>
      </w:r>
      <w:r w:rsidR="00D0326E">
        <w:rPr>
          <w:rFonts w:ascii="Arial" w:eastAsiaTheme="minorHAnsi" w:hAnsi="Arial" w:cs="Arial"/>
          <w:lang w:val="en-PH" w:eastAsia="en-US"/>
        </w:rPr>
        <w:t xml:space="preserve"> For some important comments on the roadmap, if not being able to be included in the revis</w:t>
      </w:r>
      <w:r w:rsidR="00D73463">
        <w:rPr>
          <w:rFonts w:ascii="Arial" w:eastAsiaTheme="minorHAnsi" w:hAnsi="Arial" w:cs="Arial"/>
          <w:lang w:val="en-PH" w:eastAsia="en-US"/>
        </w:rPr>
        <w:t>ed roadmap</w:t>
      </w:r>
      <w:r w:rsidR="00D0326E">
        <w:rPr>
          <w:rFonts w:ascii="Arial" w:eastAsiaTheme="minorHAnsi" w:hAnsi="Arial" w:cs="Arial"/>
          <w:lang w:val="en-PH" w:eastAsia="en-US"/>
        </w:rPr>
        <w:t xml:space="preserve">, </w:t>
      </w:r>
      <w:r w:rsidR="00EC51A0">
        <w:rPr>
          <w:rFonts w:ascii="Arial" w:eastAsiaTheme="minorHAnsi" w:hAnsi="Arial" w:cs="Arial"/>
          <w:lang w:val="en-PH" w:eastAsia="en-US"/>
        </w:rPr>
        <w:t>they will be included in the next phase of the TA activit</w:t>
      </w:r>
      <w:r w:rsidR="0005397E">
        <w:rPr>
          <w:rFonts w:ascii="Arial" w:eastAsiaTheme="minorHAnsi" w:hAnsi="Arial" w:cs="Arial"/>
          <w:lang w:val="en-PH" w:eastAsia="en-US"/>
        </w:rPr>
        <w:t>i</w:t>
      </w:r>
      <w:r w:rsidR="00EC51A0">
        <w:rPr>
          <w:rFonts w:ascii="Arial" w:eastAsiaTheme="minorHAnsi" w:hAnsi="Arial" w:cs="Arial"/>
          <w:lang w:val="en-PH" w:eastAsia="en-US"/>
        </w:rPr>
        <w:t>es.</w:t>
      </w:r>
      <w:r w:rsidR="00BC5C03">
        <w:rPr>
          <w:rFonts w:ascii="Arial" w:eastAsiaTheme="minorHAnsi" w:hAnsi="Arial" w:cs="Arial"/>
          <w:lang w:val="en-PH" w:eastAsia="en-US"/>
        </w:rPr>
        <w:t xml:space="preserve"> </w:t>
      </w:r>
      <w:r w:rsidR="00555714">
        <w:rPr>
          <w:rFonts w:ascii="Arial" w:eastAsiaTheme="minorHAnsi" w:hAnsi="Arial" w:cs="Arial"/>
          <w:lang w:val="en-PH" w:eastAsia="en-US"/>
        </w:rPr>
        <w:t>The second phase of the TA will be started once additional funding is secured.</w:t>
      </w:r>
      <w:r w:rsidR="004849C4">
        <w:rPr>
          <w:rFonts w:ascii="Arial" w:eastAsiaTheme="minorHAnsi" w:hAnsi="Arial" w:cs="Arial"/>
          <w:lang w:val="en-PH" w:eastAsia="en-US"/>
        </w:rPr>
        <w:t xml:space="preserve"> The ADB TA team will closely coordinate with the three countries </w:t>
      </w:r>
      <w:r w:rsidR="00EB4486">
        <w:rPr>
          <w:rFonts w:ascii="Arial" w:eastAsiaTheme="minorHAnsi" w:hAnsi="Arial" w:cs="Arial"/>
          <w:lang w:val="en-PH" w:eastAsia="en-US"/>
        </w:rPr>
        <w:t xml:space="preserve">in implementing the </w:t>
      </w:r>
      <w:r w:rsidR="0005397E">
        <w:rPr>
          <w:rFonts w:ascii="Arial" w:eastAsiaTheme="minorHAnsi" w:hAnsi="Arial" w:cs="Arial"/>
          <w:lang w:val="en-PH" w:eastAsia="en-US"/>
        </w:rPr>
        <w:t>next phase of the TA</w:t>
      </w:r>
      <w:r w:rsidR="00517449">
        <w:rPr>
          <w:rFonts w:ascii="Arial" w:eastAsiaTheme="minorHAnsi" w:hAnsi="Arial" w:cs="Arial"/>
          <w:lang w:val="en-PH" w:eastAsia="en-US"/>
        </w:rPr>
        <w:t>.</w:t>
      </w:r>
      <w:r w:rsidR="00555714">
        <w:rPr>
          <w:rFonts w:ascii="Arial" w:eastAsiaTheme="minorHAnsi" w:hAnsi="Arial" w:cs="Arial"/>
          <w:lang w:val="en-PH" w:eastAsia="en-US"/>
        </w:rPr>
        <w:t xml:space="preserve"> </w:t>
      </w:r>
    </w:p>
    <w:sectPr w:rsidR="00034CDB" w:rsidRPr="00E95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F6BBF" w14:textId="77777777" w:rsidR="0072710A" w:rsidRDefault="0072710A" w:rsidP="00C16F91">
      <w:pPr>
        <w:spacing w:after="0" w:line="240" w:lineRule="auto"/>
      </w:pPr>
      <w:r>
        <w:separator/>
      </w:r>
    </w:p>
  </w:endnote>
  <w:endnote w:type="continuationSeparator" w:id="0">
    <w:p w14:paraId="503E8F52" w14:textId="77777777" w:rsidR="0072710A" w:rsidRDefault="0072710A" w:rsidP="00C16F91">
      <w:pPr>
        <w:spacing w:after="0" w:line="240" w:lineRule="auto"/>
      </w:pPr>
      <w:r>
        <w:continuationSeparator/>
      </w:r>
    </w:p>
  </w:endnote>
  <w:endnote w:type="continuationNotice" w:id="1">
    <w:p w14:paraId="118E6020" w14:textId="77777777" w:rsidR="0072710A" w:rsidRDefault="00727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curyTextG2-Roman">
    <w:altName w:val="Yu Gothic"/>
    <w:charset w:val="80"/>
    <w:family w:val="roman"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6F1E7" w14:textId="77777777" w:rsidR="0072710A" w:rsidRDefault="0072710A" w:rsidP="00C16F91">
      <w:pPr>
        <w:spacing w:after="0" w:line="240" w:lineRule="auto"/>
      </w:pPr>
      <w:r>
        <w:separator/>
      </w:r>
    </w:p>
  </w:footnote>
  <w:footnote w:type="continuationSeparator" w:id="0">
    <w:p w14:paraId="1D17D16D" w14:textId="77777777" w:rsidR="0072710A" w:rsidRDefault="0072710A" w:rsidP="00C16F91">
      <w:pPr>
        <w:spacing w:after="0" w:line="240" w:lineRule="auto"/>
      </w:pPr>
      <w:r>
        <w:continuationSeparator/>
      </w:r>
    </w:p>
  </w:footnote>
  <w:footnote w:type="continuationNotice" w:id="1">
    <w:p w14:paraId="22422DEF" w14:textId="77777777" w:rsidR="0072710A" w:rsidRDefault="0072710A">
      <w:pPr>
        <w:spacing w:after="0" w:line="240" w:lineRule="auto"/>
      </w:pPr>
    </w:p>
  </w:footnote>
  <w:footnote w:id="2">
    <w:p w14:paraId="5346546B" w14:textId="08AF4A74" w:rsidR="008C153A" w:rsidRPr="00EF1473" w:rsidRDefault="008C153A">
      <w:pPr>
        <w:pStyle w:val="FootnoteText"/>
        <w:rPr>
          <w:rFonts w:ascii="Arial" w:hAnsi="Arial" w:cs="Arial"/>
          <w:sz w:val="18"/>
          <w:szCs w:val="18"/>
        </w:rPr>
      </w:pPr>
      <w:r w:rsidRPr="00EF1473">
        <w:rPr>
          <w:rStyle w:val="FootnoteReference"/>
          <w:rFonts w:ascii="Arial" w:hAnsi="Arial" w:cs="Arial"/>
          <w:sz w:val="18"/>
          <w:szCs w:val="18"/>
        </w:rPr>
        <w:footnoteRef/>
      </w:r>
      <w:r w:rsidRPr="00EF1473">
        <w:rPr>
          <w:rFonts w:ascii="Arial" w:hAnsi="Arial" w:cs="Arial"/>
          <w:sz w:val="18"/>
          <w:szCs w:val="18"/>
        </w:rPr>
        <w:t xml:space="preserve"> </w:t>
      </w:r>
      <w:r w:rsidR="00CB1075" w:rsidRPr="00EF1473">
        <w:rPr>
          <w:rFonts w:ascii="Arial" w:hAnsi="Arial" w:cs="Arial"/>
          <w:sz w:val="18"/>
          <w:szCs w:val="18"/>
        </w:rPr>
        <w:t>Special economic zones</w:t>
      </w:r>
      <w:r w:rsidR="00EF1473" w:rsidRPr="00EF1473">
        <w:rPr>
          <w:rFonts w:ascii="Arial" w:hAnsi="Arial" w:cs="Arial"/>
          <w:sz w:val="18"/>
          <w:szCs w:val="18"/>
        </w:rPr>
        <w:t xml:space="preserve"> (SEZs)</w:t>
      </w:r>
      <w:r w:rsidR="00CB1075" w:rsidRPr="00EF1473">
        <w:rPr>
          <w:rFonts w:ascii="Arial" w:hAnsi="Arial" w:cs="Arial"/>
          <w:sz w:val="18"/>
          <w:szCs w:val="18"/>
        </w:rPr>
        <w:t xml:space="preserve"> are under different names in the STKEC region</w:t>
      </w:r>
      <w:r w:rsidR="00EF1473" w:rsidRPr="00EF1473">
        <w:rPr>
          <w:rFonts w:ascii="Arial" w:hAnsi="Arial" w:cs="Arial"/>
          <w:sz w:val="18"/>
          <w:szCs w:val="18"/>
        </w:rPr>
        <w:t xml:space="preserve">, which include industrial zones (IZs), free economic zones (FEZs), and industrial parks (IPs).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032"/>
    <w:multiLevelType w:val="hybridMultilevel"/>
    <w:tmpl w:val="3D8EF9F6"/>
    <w:lvl w:ilvl="0" w:tplc="C9160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FE8"/>
    <w:multiLevelType w:val="hybridMultilevel"/>
    <w:tmpl w:val="68F0224C"/>
    <w:lvl w:ilvl="0" w:tplc="ACC811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44E"/>
    <w:multiLevelType w:val="hybridMultilevel"/>
    <w:tmpl w:val="4E3CB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72F6"/>
    <w:multiLevelType w:val="hybridMultilevel"/>
    <w:tmpl w:val="21C4A90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ED9063F"/>
    <w:multiLevelType w:val="hybridMultilevel"/>
    <w:tmpl w:val="7EE4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4161"/>
    <w:multiLevelType w:val="hybridMultilevel"/>
    <w:tmpl w:val="3698B4A6"/>
    <w:lvl w:ilvl="0" w:tplc="AD483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57F8"/>
    <w:multiLevelType w:val="hybridMultilevel"/>
    <w:tmpl w:val="7842EBA6"/>
    <w:lvl w:ilvl="0" w:tplc="57C22F7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E75595"/>
    <w:multiLevelType w:val="hybridMultilevel"/>
    <w:tmpl w:val="7554AB30"/>
    <w:lvl w:ilvl="0" w:tplc="35A2F82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E4E9F"/>
    <w:multiLevelType w:val="hybridMultilevel"/>
    <w:tmpl w:val="E1C0216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64098"/>
    <w:multiLevelType w:val="hybridMultilevel"/>
    <w:tmpl w:val="E80236F2"/>
    <w:lvl w:ilvl="0" w:tplc="E7A2D1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E78B6"/>
    <w:multiLevelType w:val="hybridMultilevel"/>
    <w:tmpl w:val="7928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22DC"/>
    <w:multiLevelType w:val="hybridMultilevel"/>
    <w:tmpl w:val="3372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6F17"/>
    <w:multiLevelType w:val="hybridMultilevel"/>
    <w:tmpl w:val="FAE0F3B8"/>
    <w:lvl w:ilvl="0" w:tplc="85F0C2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406E3"/>
    <w:multiLevelType w:val="hybridMultilevel"/>
    <w:tmpl w:val="CF00D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72EA9"/>
    <w:multiLevelType w:val="hybridMultilevel"/>
    <w:tmpl w:val="01DA5DEA"/>
    <w:lvl w:ilvl="0" w:tplc="6EDA07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3DF794F"/>
    <w:multiLevelType w:val="hybridMultilevel"/>
    <w:tmpl w:val="411E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F6A"/>
    <w:multiLevelType w:val="hybridMultilevel"/>
    <w:tmpl w:val="D5445360"/>
    <w:lvl w:ilvl="0" w:tplc="CB7023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89"/>
    <w:rsid w:val="000004F6"/>
    <w:rsid w:val="000009D0"/>
    <w:rsid w:val="0000212B"/>
    <w:rsid w:val="000022C1"/>
    <w:rsid w:val="0000353E"/>
    <w:rsid w:val="00003726"/>
    <w:rsid w:val="0000381B"/>
    <w:rsid w:val="00003A1C"/>
    <w:rsid w:val="00004117"/>
    <w:rsid w:val="0000468D"/>
    <w:rsid w:val="00006801"/>
    <w:rsid w:val="00007209"/>
    <w:rsid w:val="0000754B"/>
    <w:rsid w:val="000078DB"/>
    <w:rsid w:val="00007919"/>
    <w:rsid w:val="00010337"/>
    <w:rsid w:val="000104F0"/>
    <w:rsid w:val="00010628"/>
    <w:rsid w:val="00010AC9"/>
    <w:rsid w:val="000139CD"/>
    <w:rsid w:val="00013A27"/>
    <w:rsid w:val="00013C69"/>
    <w:rsid w:val="00014292"/>
    <w:rsid w:val="00014D6B"/>
    <w:rsid w:val="00015EC3"/>
    <w:rsid w:val="000164A7"/>
    <w:rsid w:val="000168F4"/>
    <w:rsid w:val="000174AB"/>
    <w:rsid w:val="000174AD"/>
    <w:rsid w:val="000178F0"/>
    <w:rsid w:val="00017DBA"/>
    <w:rsid w:val="000209F0"/>
    <w:rsid w:val="000215F7"/>
    <w:rsid w:val="00021D43"/>
    <w:rsid w:val="0002258D"/>
    <w:rsid w:val="00023A91"/>
    <w:rsid w:val="0002450B"/>
    <w:rsid w:val="0002477E"/>
    <w:rsid w:val="00025345"/>
    <w:rsid w:val="0002546E"/>
    <w:rsid w:val="00025790"/>
    <w:rsid w:val="000262B3"/>
    <w:rsid w:val="0002729E"/>
    <w:rsid w:val="00030AEC"/>
    <w:rsid w:val="00030D0F"/>
    <w:rsid w:val="0003102E"/>
    <w:rsid w:val="000318BA"/>
    <w:rsid w:val="000326C1"/>
    <w:rsid w:val="00032DDB"/>
    <w:rsid w:val="00033120"/>
    <w:rsid w:val="00033CB4"/>
    <w:rsid w:val="00034422"/>
    <w:rsid w:val="00034CDB"/>
    <w:rsid w:val="000357E7"/>
    <w:rsid w:val="00035DFB"/>
    <w:rsid w:val="000363E4"/>
    <w:rsid w:val="00036FDF"/>
    <w:rsid w:val="0003721A"/>
    <w:rsid w:val="000376B1"/>
    <w:rsid w:val="000376E4"/>
    <w:rsid w:val="00037755"/>
    <w:rsid w:val="00037B51"/>
    <w:rsid w:val="00037BE6"/>
    <w:rsid w:val="00037C0C"/>
    <w:rsid w:val="00040A5F"/>
    <w:rsid w:val="0004104B"/>
    <w:rsid w:val="00041A1B"/>
    <w:rsid w:val="00041D04"/>
    <w:rsid w:val="00043D9C"/>
    <w:rsid w:val="000444D5"/>
    <w:rsid w:val="000445A8"/>
    <w:rsid w:val="0004498F"/>
    <w:rsid w:val="00045E14"/>
    <w:rsid w:val="0004611F"/>
    <w:rsid w:val="0004721E"/>
    <w:rsid w:val="000476A6"/>
    <w:rsid w:val="0005031C"/>
    <w:rsid w:val="00050814"/>
    <w:rsid w:val="00051CEE"/>
    <w:rsid w:val="00052B7F"/>
    <w:rsid w:val="0005373B"/>
    <w:rsid w:val="0005397E"/>
    <w:rsid w:val="00054EA9"/>
    <w:rsid w:val="00055D8E"/>
    <w:rsid w:val="0005751F"/>
    <w:rsid w:val="000578C1"/>
    <w:rsid w:val="00057D4D"/>
    <w:rsid w:val="00057E3A"/>
    <w:rsid w:val="00060431"/>
    <w:rsid w:val="000609E3"/>
    <w:rsid w:val="00060FB7"/>
    <w:rsid w:val="00061B2D"/>
    <w:rsid w:val="00061C1B"/>
    <w:rsid w:val="00063CCA"/>
    <w:rsid w:val="00064C40"/>
    <w:rsid w:val="00064D6A"/>
    <w:rsid w:val="00065D66"/>
    <w:rsid w:val="00066281"/>
    <w:rsid w:val="0006772C"/>
    <w:rsid w:val="00067BA4"/>
    <w:rsid w:val="0007002A"/>
    <w:rsid w:val="00070BA8"/>
    <w:rsid w:val="00070DCF"/>
    <w:rsid w:val="00071307"/>
    <w:rsid w:val="00074090"/>
    <w:rsid w:val="00074E28"/>
    <w:rsid w:val="00074E29"/>
    <w:rsid w:val="000753EE"/>
    <w:rsid w:val="00076346"/>
    <w:rsid w:val="000774A1"/>
    <w:rsid w:val="00077585"/>
    <w:rsid w:val="00077623"/>
    <w:rsid w:val="00077769"/>
    <w:rsid w:val="00077A6E"/>
    <w:rsid w:val="000805DD"/>
    <w:rsid w:val="000822CC"/>
    <w:rsid w:val="00082521"/>
    <w:rsid w:val="00082F0E"/>
    <w:rsid w:val="00085D7E"/>
    <w:rsid w:val="00085FA8"/>
    <w:rsid w:val="00085FCE"/>
    <w:rsid w:val="000868DE"/>
    <w:rsid w:val="0008692B"/>
    <w:rsid w:val="00087004"/>
    <w:rsid w:val="00087461"/>
    <w:rsid w:val="0008797B"/>
    <w:rsid w:val="00087F18"/>
    <w:rsid w:val="0009020D"/>
    <w:rsid w:val="00090E48"/>
    <w:rsid w:val="00092237"/>
    <w:rsid w:val="000922CA"/>
    <w:rsid w:val="0009282A"/>
    <w:rsid w:val="00092A76"/>
    <w:rsid w:val="00092B3E"/>
    <w:rsid w:val="00092D1D"/>
    <w:rsid w:val="00093738"/>
    <w:rsid w:val="00093D19"/>
    <w:rsid w:val="0009422B"/>
    <w:rsid w:val="00096269"/>
    <w:rsid w:val="0009651F"/>
    <w:rsid w:val="00096735"/>
    <w:rsid w:val="00096F14"/>
    <w:rsid w:val="00097062"/>
    <w:rsid w:val="00097521"/>
    <w:rsid w:val="00097F52"/>
    <w:rsid w:val="000A1039"/>
    <w:rsid w:val="000A120A"/>
    <w:rsid w:val="000A28DB"/>
    <w:rsid w:val="000A2C06"/>
    <w:rsid w:val="000A2CF9"/>
    <w:rsid w:val="000A36F1"/>
    <w:rsid w:val="000A40D9"/>
    <w:rsid w:val="000A43D2"/>
    <w:rsid w:val="000A4567"/>
    <w:rsid w:val="000A4D34"/>
    <w:rsid w:val="000A6018"/>
    <w:rsid w:val="000A64DA"/>
    <w:rsid w:val="000A66E0"/>
    <w:rsid w:val="000A6929"/>
    <w:rsid w:val="000A76EB"/>
    <w:rsid w:val="000B017B"/>
    <w:rsid w:val="000B0AB9"/>
    <w:rsid w:val="000B1AD5"/>
    <w:rsid w:val="000B2566"/>
    <w:rsid w:val="000B2E1D"/>
    <w:rsid w:val="000B312F"/>
    <w:rsid w:val="000B335B"/>
    <w:rsid w:val="000B4829"/>
    <w:rsid w:val="000B5DAE"/>
    <w:rsid w:val="000B6F19"/>
    <w:rsid w:val="000B70E5"/>
    <w:rsid w:val="000B77AD"/>
    <w:rsid w:val="000B7978"/>
    <w:rsid w:val="000C0AF0"/>
    <w:rsid w:val="000C0FD8"/>
    <w:rsid w:val="000C13E8"/>
    <w:rsid w:val="000C224A"/>
    <w:rsid w:val="000C2A81"/>
    <w:rsid w:val="000C3428"/>
    <w:rsid w:val="000C3796"/>
    <w:rsid w:val="000C3AB9"/>
    <w:rsid w:val="000C4086"/>
    <w:rsid w:val="000C61FF"/>
    <w:rsid w:val="000C66D5"/>
    <w:rsid w:val="000C70FA"/>
    <w:rsid w:val="000D10A8"/>
    <w:rsid w:val="000D19D9"/>
    <w:rsid w:val="000D1F7F"/>
    <w:rsid w:val="000D2B12"/>
    <w:rsid w:val="000D2DA8"/>
    <w:rsid w:val="000D33FD"/>
    <w:rsid w:val="000D34BE"/>
    <w:rsid w:val="000D4C21"/>
    <w:rsid w:val="000D6066"/>
    <w:rsid w:val="000D6239"/>
    <w:rsid w:val="000D6A01"/>
    <w:rsid w:val="000D703B"/>
    <w:rsid w:val="000D79B3"/>
    <w:rsid w:val="000D7BA6"/>
    <w:rsid w:val="000E12F5"/>
    <w:rsid w:val="000E31E5"/>
    <w:rsid w:val="000E3649"/>
    <w:rsid w:val="000E442C"/>
    <w:rsid w:val="000E49F4"/>
    <w:rsid w:val="000E4C2A"/>
    <w:rsid w:val="000E68DB"/>
    <w:rsid w:val="000E691B"/>
    <w:rsid w:val="000E695E"/>
    <w:rsid w:val="000E76EF"/>
    <w:rsid w:val="000F0738"/>
    <w:rsid w:val="000F1660"/>
    <w:rsid w:val="000F1F1C"/>
    <w:rsid w:val="000F2D8F"/>
    <w:rsid w:val="000F2DB8"/>
    <w:rsid w:val="000F3C26"/>
    <w:rsid w:val="000F4F91"/>
    <w:rsid w:val="000F5C8A"/>
    <w:rsid w:val="000F6FBB"/>
    <w:rsid w:val="001006E7"/>
    <w:rsid w:val="001013F5"/>
    <w:rsid w:val="00102088"/>
    <w:rsid w:val="001034EA"/>
    <w:rsid w:val="0010353A"/>
    <w:rsid w:val="0010373A"/>
    <w:rsid w:val="00104351"/>
    <w:rsid w:val="0010478D"/>
    <w:rsid w:val="00104E4C"/>
    <w:rsid w:val="00105356"/>
    <w:rsid w:val="001060DF"/>
    <w:rsid w:val="00106B51"/>
    <w:rsid w:val="00106D8E"/>
    <w:rsid w:val="001073B1"/>
    <w:rsid w:val="00107761"/>
    <w:rsid w:val="00107943"/>
    <w:rsid w:val="00111FA4"/>
    <w:rsid w:val="00111FBE"/>
    <w:rsid w:val="0011335E"/>
    <w:rsid w:val="00114114"/>
    <w:rsid w:val="00114128"/>
    <w:rsid w:val="00114DFF"/>
    <w:rsid w:val="00117A69"/>
    <w:rsid w:val="00120604"/>
    <w:rsid w:val="00120919"/>
    <w:rsid w:val="00121079"/>
    <w:rsid w:val="001221FD"/>
    <w:rsid w:val="00122DF1"/>
    <w:rsid w:val="00123228"/>
    <w:rsid w:val="00123F7C"/>
    <w:rsid w:val="0012454C"/>
    <w:rsid w:val="00125829"/>
    <w:rsid w:val="00125B97"/>
    <w:rsid w:val="00125BE2"/>
    <w:rsid w:val="0012623B"/>
    <w:rsid w:val="00126766"/>
    <w:rsid w:val="001269BD"/>
    <w:rsid w:val="00127AD3"/>
    <w:rsid w:val="00127DF0"/>
    <w:rsid w:val="0013025B"/>
    <w:rsid w:val="00130463"/>
    <w:rsid w:val="0013165D"/>
    <w:rsid w:val="001324B6"/>
    <w:rsid w:val="001325A8"/>
    <w:rsid w:val="00132A37"/>
    <w:rsid w:val="001339ED"/>
    <w:rsid w:val="00133D74"/>
    <w:rsid w:val="00135281"/>
    <w:rsid w:val="0013651C"/>
    <w:rsid w:val="001372D1"/>
    <w:rsid w:val="001377C3"/>
    <w:rsid w:val="0013783A"/>
    <w:rsid w:val="001407B9"/>
    <w:rsid w:val="001431BC"/>
    <w:rsid w:val="00143A1B"/>
    <w:rsid w:val="00144003"/>
    <w:rsid w:val="00144B0E"/>
    <w:rsid w:val="00144E6A"/>
    <w:rsid w:val="00144EA4"/>
    <w:rsid w:val="00144F6B"/>
    <w:rsid w:val="00145028"/>
    <w:rsid w:val="00145A99"/>
    <w:rsid w:val="00146F20"/>
    <w:rsid w:val="001473E9"/>
    <w:rsid w:val="00147A9B"/>
    <w:rsid w:val="00150792"/>
    <w:rsid w:val="00150BB8"/>
    <w:rsid w:val="0015114D"/>
    <w:rsid w:val="001511BA"/>
    <w:rsid w:val="0015251D"/>
    <w:rsid w:val="001527F8"/>
    <w:rsid w:val="00152F05"/>
    <w:rsid w:val="00153AE3"/>
    <w:rsid w:val="001548F9"/>
    <w:rsid w:val="00154C54"/>
    <w:rsid w:val="00156F8B"/>
    <w:rsid w:val="001570D5"/>
    <w:rsid w:val="001619A4"/>
    <w:rsid w:val="001620A5"/>
    <w:rsid w:val="00162A93"/>
    <w:rsid w:val="00162EF0"/>
    <w:rsid w:val="00162FF0"/>
    <w:rsid w:val="00163384"/>
    <w:rsid w:val="00163927"/>
    <w:rsid w:val="0016442C"/>
    <w:rsid w:val="00164E29"/>
    <w:rsid w:val="0016628B"/>
    <w:rsid w:val="00166EFE"/>
    <w:rsid w:val="00167B14"/>
    <w:rsid w:val="00167D09"/>
    <w:rsid w:val="00167F43"/>
    <w:rsid w:val="00170995"/>
    <w:rsid w:val="00170DE3"/>
    <w:rsid w:val="001734C6"/>
    <w:rsid w:val="001769B0"/>
    <w:rsid w:val="00177539"/>
    <w:rsid w:val="00177733"/>
    <w:rsid w:val="00177C31"/>
    <w:rsid w:val="00177F36"/>
    <w:rsid w:val="00177F9B"/>
    <w:rsid w:val="001804C5"/>
    <w:rsid w:val="0018088A"/>
    <w:rsid w:val="001817B1"/>
    <w:rsid w:val="00181851"/>
    <w:rsid w:val="00182690"/>
    <w:rsid w:val="00182AB7"/>
    <w:rsid w:val="00182DC4"/>
    <w:rsid w:val="00183593"/>
    <w:rsid w:val="0018495F"/>
    <w:rsid w:val="00184B8C"/>
    <w:rsid w:val="00184DF3"/>
    <w:rsid w:val="001854C4"/>
    <w:rsid w:val="001856EE"/>
    <w:rsid w:val="00186DC7"/>
    <w:rsid w:val="0018784A"/>
    <w:rsid w:val="00190067"/>
    <w:rsid w:val="001902B9"/>
    <w:rsid w:val="0019122E"/>
    <w:rsid w:val="001929E5"/>
    <w:rsid w:val="00192DA4"/>
    <w:rsid w:val="00192E98"/>
    <w:rsid w:val="00193099"/>
    <w:rsid w:val="00195710"/>
    <w:rsid w:val="0019672E"/>
    <w:rsid w:val="00197CB1"/>
    <w:rsid w:val="001A11B7"/>
    <w:rsid w:val="001A2156"/>
    <w:rsid w:val="001A299E"/>
    <w:rsid w:val="001A2D8F"/>
    <w:rsid w:val="001A2DEF"/>
    <w:rsid w:val="001A365D"/>
    <w:rsid w:val="001A46FB"/>
    <w:rsid w:val="001A699A"/>
    <w:rsid w:val="001B43C6"/>
    <w:rsid w:val="001B5673"/>
    <w:rsid w:val="001B581D"/>
    <w:rsid w:val="001B5B61"/>
    <w:rsid w:val="001B661B"/>
    <w:rsid w:val="001B7C63"/>
    <w:rsid w:val="001C05FB"/>
    <w:rsid w:val="001C07F3"/>
    <w:rsid w:val="001C0B28"/>
    <w:rsid w:val="001C184E"/>
    <w:rsid w:val="001C1943"/>
    <w:rsid w:val="001C1984"/>
    <w:rsid w:val="001C2355"/>
    <w:rsid w:val="001C25D6"/>
    <w:rsid w:val="001C36BF"/>
    <w:rsid w:val="001C3D70"/>
    <w:rsid w:val="001C4584"/>
    <w:rsid w:val="001C4732"/>
    <w:rsid w:val="001C4D21"/>
    <w:rsid w:val="001C5361"/>
    <w:rsid w:val="001C536E"/>
    <w:rsid w:val="001C5C53"/>
    <w:rsid w:val="001C5EEA"/>
    <w:rsid w:val="001C6590"/>
    <w:rsid w:val="001C68D9"/>
    <w:rsid w:val="001C6A74"/>
    <w:rsid w:val="001C72C0"/>
    <w:rsid w:val="001D086E"/>
    <w:rsid w:val="001D12CB"/>
    <w:rsid w:val="001D1E45"/>
    <w:rsid w:val="001D35F2"/>
    <w:rsid w:val="001D3808"/>
    <w:rsid w:val="001D3CD6"/>
    <w:rsid w:val="001D4C4F"/>
    <w:rsid w:val="001D5A8F"/>
    <w:rsid w:val="001D6676"/>
    <w:rsid w:val="001D7165"/>
    <w:rsid w:val="001D79C0"/>
    <w:rsid w:val="001D7BF0"/>
    <w:rsid w:val="001E06C8"/>
    <w:rsid w:val="001E06EF"/>
    <w:rsid w:val="001E086E"/>
    <w:rsid w:val="001E0EAB"/>
    <w:rsid w:val="001E12A0"/>
    <w:rsid w:val="001E1B0C"/>
    <w:rsid w:val="001E2222"/>
    <w:rsid w:val="001E2401"/>
    <w:rsid w:val="001E2C6E"/>
    <w:rsid w:val="001E4C74"/>
    <w:rsid w:val="001E4F34"/>
    <w:rsid w:val="001E5517"/>
    <w:rsid w:val="001E567E"/>
    <w:rsid w:val="001E5902"/>
    <w:rsid w:val="001E59E4"/>
    <w:rsid w:val="001E617E"/>
    <w:rsid w:val="001E649A"/>
    <w:rsid w:val="001E68BF"/>
    <w:rsid w:val="001E6DC9"/>
    <w:rsid w:val="001E7185"/>
    <w:rsid w:val="001E721E"/>
    <w:rsid w:val="001E72A4"/>
    <w:rsid w:val="001E72ED"/>
    <w:rsid w:val="001E760C"/>
    <w:rsid w:val="001E7ECD"/>
    <w:rsid w:val="001F0294"/>
    <w:rsid w:val="001F0F88"/>
    <w:rsid w:val="001F24E5"/>
    <w:rsid w:val="001F31DC"/>
    <w:rsid w:val="001F32F0"/>
    <w:rsid w:val="001F3E73"/>
    <w:rsid w:val="001F43BB"/>
    <w:rsid w:val="001F6A0A"/>
    <w:rsid w:val="001F77B7"/>
    <w:rsid w:val="002011CE"/>
    <w:rsid w:val="00201E22"/>
    <w:rsid w:val="002020F5"/>
    <w:rsid w:val="00202525"/>
    <w:rsid w:val="002028A5"/>
    <w:rsid w:val="00202C71"/>
    <w:rsid w:val="0020458B"/>
    <w:rsid w:val="0020500E"/>
    <w:rsid w:val="00205A57"/>
    <w:rsid w:val="00205C0A"/>
    <w:rsid w:val="0020622E"/>
    <w:rsid w:val="002069C6"/>
    <w:rsid w:val="0020743C"/>
    <w:rsid w:val="002076E0"/>
    <w:rsid w:val="00210198"/>
    <w:rsid w:val="00210BC4"/>
    <w:rsid w:val="00211D8F"/>
    <w:rsid w:val="00213C2E"/>
    <w:rsid w:val="00213FF7"/>
    <w:rsid w:val="00214259"/>
    <w:rsid w:val="002151E0"/>
    <w:rsid w:val="00215609"/>
    <w:rsid w:val="00215690"/>
    <w:rsid w:val="0021621E"/>
    <w:rsid w:val="00216690"/>
    <w:rsid w:val="00216854"/>
    <w:rsid w:val="002169B1"/>
    <w:rsid w:val="00216E0E"/>
    <w:rsid w:val="0021738C"/>
    <w:rsid w:val="00217D1D"/>
    <w:rsid w:val="002203B8"/>
    <w:rsid w:val="00220834"/>
    <w:rsid w:val="00220ABA"/>
    <w:rsid w:val="00220EE3"/>
    <w:rsid w:val="0022171F"/>
    <w:rsid w:val="002232E4"/>
    <w:rsid w:val="002236AA"/>
    <w:rsid w:val="002238C5"/>
    <w:rsid w:val="00223E47"/>
    <w:rsid w:val="002248D2"/>
    <w:rsid w:val="00224A13"/>
    <w:rsid w:val="00224EFA"/>
    <w:rsid w:val="002251B7"/>
    <w:rsid w:val="00226813"/>
    <w:rsid w:val="002269C3"/>
    <w:rsid w:val="00226D31"/>
    <w:rsid w:val="00227467"/>
    <w:rsid w:val="002274D3"/>
    <w:rsid w:val="00227A91"/>
    <w:rsid w:val="0023040D"/>
    <w:rsid w:val="002309A1"/>
    <w:rsid w:val="002311E3"/>
    <w:rsid w:val="0023174C"/>
    <w:rsid w:val="00231AFB"/>
    <w:rsid w:val="0023200D"/>
    <w:rsid w:val="0023252F"/>
    <w:rsid w:val="00232EF0"/>
    <w:rsid w:val="002336D1"/>
    <w:rsid w:val="00234160"/>
    <w:rsid w:val="0023444E"/>
    <w:rsid w:val="0023481A"/>
    <w:rsid w:val="00234F69"/>
    <w:rsid w:val="0023505B"/>
    <w:rsid w:val="00235E78"/>
    <w:rsid w:val="00235F4A"/>
    <w:rsid w:val="0023613D"/>
    <w:rsid w:val="0023643C"/>
    <w:rsid w:val="00236933"/>
    <w:rsid w:val="00237234"/>
    <w:rsid w:val="00237910"/>
    <w:rsid w:val="002402A7"/>
    <w:rsid w:val="00240C6F"/>
    <w:rsid w:val="00243139"/>
    <w:rsid w:val="00243287"/>
    <w:rsid w:val="002433B5"/>
    <w:rsid w:val="002474DC"/>
    <w:rsid w:val="00247A7B"/>
    <w:rsid w:val="002506DC"/>
    <w:rsid w:val="0025576E"/>
    <w:rsid w:val="002559D8"/>
    <w:rsid w:val="00255F4A"/>
    <w:rsid w:val="00256AC2"/>
    <w:rsid w:val="00257017"/>
    <w:rsid w:val="0025708F"/>
    <w:rsid w:val="00260BFE"/>
    <w:rsid w:val="00260D78"/>
    <w:rsid w:val="00261DA2"/>
    <w:rsid w:val="00261E1A"/>
    <w:rsid w:val="00263358"/>
    <w:rsid w:val="00263AEF"/>
    <w:rsid w:val="002645CD"/>
    <w:rsid w:val="0026508A"/>
    <w:rsid w:val="00265335"/>
    <w:rsid w:val="002659CB"/>
    <w:rsid w:val="00266248"/>
    <w:rsid w:val="002662C0"/>
    <w:rsid w:val="0026689D"/>
    <w:rsid w:val="00267016"/>
    <w:rsid w:val="00267F16"/>
    <w:rsid w:val="00270837"/>
    <w:rsid w:val="00270AD5"/>
    <w:rsid w:val="002712EA"/>
    <w:rsid w:val="0027224F"/>
    <w:rsid w:val="00273B7E"/>
    <w:rsid w:val="00274E99"/>
    <w:rsid w:val="002758D7"/>
    <w:rsid w:val="0027611D"/>
    <w:rsid w:val="0027629E"/>
    <w:rsid w:val="002770A1"/>
    <w:rsid w:val="00277A22"/>
    <w:rsid w:val="00277BBA"/>
    <w:rsid w:val="00280A66"/>
    <w:rsid w:val="00280C23"/>
    <w:rsid w:val="00280EF4"/>
    <w:rsid w:val="0028159E"/>
    <w:rsid w:val="00281B78"/>
    <w:rsid w:val="0028297B"/>
    <w:rsid w:val="0028439A"/>
    <w:rsid w:val="00284C33"/>
    <w:rsid w:val="002851DA"/>
    <w:rsid w:val="002855AF"/>
    <w:rsid w:val="00285B66"/>
    <w:rsid w:val="00286F64"/>
    <w:rsid w:val="00290065"/>
    <w:rsid w:val="002901C3"/>
    <w:rsid w:val="00291229"/>
    <w:rsid w:val="00291AF8"/>
    <w:rsid w:val="00291F96"/>
    <w:rsid w:val="00291FFD"/>
    <w:rsid w:val="00292E10"/>
    <w:rsid w:val="00293350"/>
    <w:rsid w:val="002933ED"/>
    <w:rsid w:val="0029357F"/>
    <w:rsid w:val="00293F1A"/>
    <w:rsid w:val="00294994"/>
    <w:rsid w:val="00295268"/>
    <w:rsid w:val="0029796A"/>
    <w:rsid w:val="00297996"/>
    <w:rsid w:val="002A002A"/>
    <w:rsid w:val="002A021F"/>
    <w:rsid w:val="002A0822"/>
    <w:rsid w:val="002A08F8"/>
    <w:rsid w:val="002A09F6"/>
    <w:rsid w:val="002A0B69"/>
    <w:rsid w:val="002A14CE"/>
    <w:rsid w:val="002A1536"/>
    <w:rsid w:val="002A15B9"/>
    <w:rsid w:val="002A1CDE"/>
    <w:rsid w:val="002A1EDA"/>
    <w:rsid w:val="002A2B36"/>
    <w:rsid w:val="002A34F4"/>
    <w:rsid w:val="002A38B2"/>
    <w:rsid w:val="002A427B"/>
    <w:rsid w:val="002A4EAE"/>
    <w:rsid w:val="002A51A4"/>
    <w:rsid w:val="002A5B36"/>
    <w:rsid w:val="002A6B53"/>
    <w:rsid w:val="002A7327"/>
    <w:rsid w:val="002A768D"/>
    <w:rsid w:val="002A7AD3"/>
    <w:rsid w:val="002B00EA"/>
    <w:rsid w:val="002B03A9"/>
    <w:rsid w:val="002B05AA"/>
    <w:rsid w:val="002B09A9"/>
    <w:rsid w:val="002B1718"/>
    <w:rsid w:val="002B3117"/>
    <w:rsid w:val="002B34F0"/>
    <w:rsid w:val="002B3687"/>
    <w:rsid w:val="002B3725"/>
    <w:rsid w:val="002B3751"/>
    <w:rsid w:val="002B37B0"/>
    <w:rsid w:val="002B3A24"/>
    <w:rsid w:val="002B42C2"/>
    <w:rsid w:val="002B48FB"/>
    <w:rsid w:val="002B4AA1"/>
    <w:rsid w:val="002B5076"/>
    <w:rsid w:val="002B544E"/>
    <w:rsid w:val="002B55C9"/>
    <w:rsid w:val="002B566F"/>
    <w:rsid w:val="002B5EC7"/>
    <w:rsid w:val="002B6033"/>
    <w:rsid w:val="002B61D7"/>
    <w:rsid w:val="002B6251"/>
    <w:rsid w:val="002B635B"/>
    <w:rsid w:val="002B692A"/>
    <w:rsid w:val="002B7379"/>
    <w:rsid w:val="002C0AE2"/>
    <w:rsid w:val="002C0F88"/>
    <w:rsid w:val="002C1F76"/>
    <w:rsid w:val="002C2B5E"/>
    <w:rsid w:val="002C3327"/>
    <w:rsid w:val="002C4AFE"/>
    <w:rsid w:val="002C5138"/>
    <w:rsid w:val="002C516A"/>
    <w:rsid w:val="002C5170"/>
    <w:rsid w:val="002C6EAB"/>
    <w:rsid w:val="002C7108"/>
    <w:rsid w:val="002C74B6"/>
    <w:rsid w:val="002D0945"/>
    <w:rsid w:val="002D42CE"/>
    <w:rsid w:val="002E0748"/>
    <w:rsid w:val="002E0984"/>
    <w:rsid w:val="002E0FEE"/>
    <w:rsid w:val="002E12CF"/>
    <w:rsid w:val="002E1BCC"/>
    <w:rsid w:val="002E1D88"/>
    <w:rsid w:val="002E1F9A"/>
    <w:rsid w:val="002E32BE"/>
    <w:rsid w:val="002E376C"/>
    <w:rsid w:val="002E4248"/>
    <w:rsid w:val="002E4498"/>
    <w:rsid w:val="002E6B72"/>
    <w:rsid w:val="002F1899"/>
    <w:rsid w:val="002F1F70"/>
    <w:rsid w:val="002F3381"/>
    <w:rsid w:val="002F4D85"/>
    <w:rsid w:val="002F53F9"/>
    <w:rsid w:val="002F5518"/>
    <w:rsid w:val="002F570E"/>
    <w:rsid w:val="002F5BA1"/>
    <w:rsid w:val="002F656D"/>
    <w:rsid w:val="002F6B3E"/>
    <w:rsid w:val="002F7516"/>
    <w:rsid w:val="00300250"/>
    <w:rsid w:val="00300E84"/>
    <w:rsid w:val="003012BA"/>
    <w:rsid w:val="003016EF"/>
    <w:rsid w:val="00301BEA"/>
    <w:rsid w:val="00302BBE"/>
    <w:rsid w:val="00303574"/>
    <w:rsid w:val="00304C3B"/>
    <w:rsid w:val="00305185"/>
    <w:rsid w:val="00305BC1"/>
    <w:rsid w:val="003061B2"/>
    <w:rsid w:val="00306416"/>
    <w:rsid w:val="00306FD7"/>
    <w:rsid w:val="003071E5"/>
    <w:rsid w:val="00307E0C"/>
    <w:rsid w:val="003105BC"/>
    <w:rsid w:val="0031060B"/>
    <w:rsid w:val="00310F23"/>
    <w:rsid w:val="00311243"/>
    <w:rsid w:val="003113E8"/>
    <w:rsid w:val="00311DB4"/>
    <w:rsid w:val="00311DCE"/>
    <w:rsid w:val="00311E8E"/>
    <w:rsid w:val="00313F26"/>
    <w:rsid w:val="0031544E"/>
    <w:rsid w:val="00316040"/>
    <w:rsid w:val="00316075"/>
    <w:rsid w:val="00316440"/>
    <w:rsid w:val="003170D3"/>
    <w:rsid w:val="003175C2"/>
    <w:rsid w:val="003178C2"/>
    <w:rsid w:val="00317B24"/>
    <w:rsid w:val="00320C7D"/>
    <w:rsid w:val="00321010"/>
    <w:rsid w:val="00322E19"/>
    <w:rsid w:val="00322F8D"/>
    <w:rsid w:val="0032347E"/>
    <w:rsid w:val="00323F11"/>
    <w:rsid w:val="0032421A"/>
    <w:rsid w:val="00324A99"/>
    <w:rsid w:val="00324C10"/>
    <w:rsid w:val="00324E3B"/>
    <w:rsid w:val="0032544F"/>
    <w:rsid w:val="00325B7A"/>
    <w:rsid w:val="00325D6F"/>
    <w:rsid w:val="0032661D"/>
    <w:rsid w:val="003275B6"/>
    <w:rsid w:val="003276E7"/>
    <w:rsid w:val="00327900"/>
    <w:rsid w:val="00327D78"/>
    <w:rsid w:val="0033108B"/>
    <w:rsid w:val="00331B21"/>
    <w:rsid w:val="00331B63"/>
    <w:rsid w:val="00332525"/>
    <w:rsid w:val="003326DD"/>
    <w:rsid w:val="003328C8"/>
    <w:rsid w:val="00332A29"/>
    <w:rsid w:val="0033417E"/>
    <w:rsid w:val="003348A5"/>
    <w:rsid w:val="003348A8"/>
    <w:rsid w:val="00336FAB"/>
    <w:rsid w:val="0034059F"/>
    <w:rsid w:val="0034071E"/>
    <w:rsid w:val="00341B64"/>
    <w:rsid w:val="00341BDF"/>
    <w:rsid w:val="00342420"/>
    <w:rsid w:val="003425DE"/>
    <w:rsid w:val="00343327"/>
    <w:rsid w:val="003442A4"/>
    <w:rsid w:val="003444DD"/>
    <w:rsid w:val="0034531F"/>
    <w:rsid w:val="00345839"/>
    <w:rsid w:val="00345A97"/>
    <w:rsid w:val="00346129"/>
    <w:rsid w:val="003465A6"/>
    <w:rsid w:val="003468E9"/>
    <w:rsid w:val="00346ECF"/>
    <w:rsid w:val="00347C41"/>
    <w:rsid w:val="00351A9B"/>
    <w:rsid w:val="00351C2A"/>
    <w:rsid w:val="00351C79"/>
    <w:rsid w:val="00352C26"/>
    <w:rsid w:val="00352D72"/>
    <w:rsid w:val="003534BE"/>
    <w:rsid w:val="003541D6"/>
    <w:rsid w:val="003558DF"/>
    <w:rsid w:val="00356A8D"/>
    <w:rsid w:val="00356CAD"/>
    <w:rsid w:val="003602EB"/>
    <w:rsid w:val="00360996"/>
    <w:rsid w:val="00361345"/>
    <w:rsid w:val="00361494"/>
    <w:rsid w:val="00361718"/>
    <w:rsid w:val="0036197B"/>
    <w:rsid w:val="00362659"/>
    <w:rsid w:val="00362AD7"/>
    <w:rsid w:val="00362B6A"/>
    <w:rsid w:val="00363864"/>
    <w:rsid w:val="00363F8A"/>
    <w:rsid w:val="00364670"/>
    <w:rsid w:val="0036486A"/>
    <w:rsid w:val="003657DD"/>
    <w:rsid w:val="00365ABB"/>
    <w:rsid w:val="00367849"/>
    <w:rsid w:val="00370F4A"/>
    <w:rsid w:val="0037102B"/>
    <w:rsid w:val="003712B8"/>
    <w:rsid w:val="00371C29"/>
    <w:rsid w:val="003729B0"/>
    <w:rsid w:val="00373387"/>
    <w:rsid w:val="00373B52"/>
    <w:rsid w:val="00373B90"/>
    <w:rsid w:val="0037441B"/>
    <w:rsid w:val="00374F8B"/>
    <w:rsid w:val="003751CE"/>
    <w:rsid w:val="003751E0"/>
    <w:rsid w:val="00376250"/>
    <w:rsid w:val="003769D5"/>
    <w:rsid w:val="0037738E"/>
    <w:rsid w:val="003774AC"/>
    <w:rsid w:val="00377715"/>
    <w:rsid w:val="00377729"/>
    <w:rsid w:val="00380254"/>
    <w:rsid w:val="00380726"/>
    <w:rsid w:val="00380871"/>
    <w:rsid w:val="00381FDD"/>
    <w:rsid w:val="00382073"/>
    <w:rsid w:val="00385593"/>
    <w:rsid w:val="00385641"/>
    <w:rsid w:val="003856BE"/>
    <w:rsid w:val="0038608A"/>
    <w:rsid w:val="003863E6"/>
    <w:rsid w:val="0038775C"/>
    <w:rsid w:val="00387D31"/>
    <w:rsid w:val="00390897"/>
    <w:rsid w:val="00390DF6"/>
    <w:rsid w:val="00391E96"/>
    <w:rsid w:val="00392A97"/>
    <w:rsid w:val="00393282"/>
    <w:rsid w:val="00395087"/>
    <w:rsid w:val="0039510C"/>
    <w:rsid w:val="00395131"/>
    <w:rsid w:val="003954E2"/>
    <w:rsid w:val="00395854"/>
    <w:rsid w:val="00396633"/>
    <w:rsid w:val="003973ED"/>
    <w:rsid w:val="00397F72"/>
    <w:rsid w:val="003A03EA"/>
    <w:rsid w:val="003A07D2"/>
    <w:rsid w:val="003A0B1D"/>
    <w:rsid w:val="003A11FA"/>
    <w:rsid w:val="003A122A"/>
    <w:rsid w:val="003A1CD9"/>
    <w:rsid w:val="003A21E3"/>
    <w:rsid w:val="003A24C4"/>
    <w:rsid w:val="003A2B17"/>
    <w:rsid w:val="003A3302"/>
    <w:rsid w:val="003A3905"/>
    <w:rsid w:val="003A543D"/>
    <w:rsid w:val="003A56FA"/>
    <w:rsid w:val="003A57AD"/>
    <w:rsid w:val="003A6922"/>
    <w:rsid w:val="003A7D92"/>
    <w:rsid w:val="003B1286"/>
    <w:rsid w:val="003B1D95"/>
    <w:rsid w:val="003B1EE0"/>
    <w:rsid w:val="003B211D"/>
    <w:rsid w:val="003B2FC7"/>
    <w:rsid w:val="003B3D42"/>
    <w:rsid w:val="003B41C4"/>
    <w:rsid w:val="003B45B1"/>
    <w:rsid w:val="003B487A"/>
    <w:rsid w:val="003B4A20"/>
    <w:rsid w:val="003B5285"/>
    <w:rsid w:val="003B52A6"/>
    <w:rsid w:val="003B5359"/>
    <w:rsid w:val="003B5614"/>
    <w:rsid w:val="003B5863"/>
    <w:rsid w:val="003B670F"/>
    <w:rsid w:val="003B6A89"/>
    <w:rsid w:val="003B770C"/>
    <w:rsid w:val="003C0265"/>
    <w:rsid w:val="003C0369"/>
    <w:rsid w:val="003C03E9"/>
    <w:rsid w:val="003C055E"/>
    <w:rsid w:val="003C0567"/>
    <w:rsid w:val="003C14C8"/>
    <w:rsid w:val="003C1B67"/>
    <w:rsid w:val="003C1E42"/>
    <w:rsid w:val="003C2719"/>
    <w:rsid w:val="003C2932"/>
    <w:rsid w:val="003C3460"/>
    <w:rsid w:val="003C38A4"/>
    <w:rsid w:val="003C3B39"/>
    <w:rsid w:val="003C440E"/>
    <w:rsid w:val="003C4D5A"/>
    <w:rsid w:val="003C64B8"/>
    <w:rsid w:val="003C6D18"/>
    <w:rsid w:val="003C760C"/>
    <w:rsid w:val="003C77CD"/>
    <w:rsid w:val="003D090D"/>
    <w:rsid w:val="003D1539"/>
    <w:rsid w:val="003D1D5D"/>
    <w:rsid w:val="003D1DCA"/>
    <w:rsid w:val="003D1DD5"/>
    <w:rsid w:val="003D1E5A"/>
    <w:rsid w:val="003D262F"/>
    <w:rsid w:val="003D29E6"/>
    <w:rsid w:val="003D2A37"/>
    <w:rsid w:val="003D3014"/>
    <w:rsid w:val="003D315B"/>
    <w:rsid w:val="003D37DA"/>
    <w:rsid w:val="003D3972"/>
    <w:rsid w:val="003D5B05"/>
    <w:rsid w:val="003D61DD"/>
    <w:rsid w:val="003D69F6"/>
    <w:rsid w:val="003D7E0D"/>
    <w:rsid w:val="003E0685"/>
    <w:rsid w:val="003E1CF9"/>
    <w:rsid w:val="003E2A6B"/>
    <w:rsid w:val="003E2E2C"/>
    <w:rsid w:val="003E331F"/>
    <w:rsid w:val="003E3A81"/>
    <w:rsid w:val="003E3ABB"/>
    <w:rsid w:val="003E491E"/>
    <w:rsid w:val="003E4B5D"/>
    <w:rsid w:val="003E59FF"/>
    <w:rsid w:val="003E68EB"/>
    <w:rsid w:val="003E6BC5"/>
    <w:rsid w:val="003E76D3"/>
    <w:rsid w:val="003E7DA4"/>
    <w:rsid w:val="003E7EB1"/>
    <w:rsid w:val="003F09EC"/>
    <w:rsid w:val="003F1D1A"/>
    <w:rsid w:val="003F1F4F"/>
    <w:rsid w:val="003F274C"/>
    <w:rsid w:val="003F2ADF"/>
    <w:rsid w:val="003F2DC8"/>
    <w:rsid w:val="003F305D"/>
    <w:rsid w:val="003F3842"/>
    <w:rsid w:val="003F3BEC"/>
    <w:rsid w:val="003F4025"/>
    <w:rsid w:val="003F4180"/>
    <w:rsid w:val="003F5257"/>
    <w:rsid w:val="003F55A0"/>
    <w:rsid w:val="003F55BD"/>
    <w:rsid w:val="003F5885"/>
    <w:rsid w:val="003F5CA1"/>
    <w:rsid w:val="003F629C"/>
    <w:rsid w:val="003F6B35"/>
    <w:rsid w:val="003F6E8E"/>
    <w:rsid w:val="003F6E9C"/>
    <w:rsid w:val="003F7590"/>
    <w:rsid w:val="004004D1"/>
    <w:rsid w:val="00400A0A"/>
    <w:rsid w:val="004019D5"/>
    <w:rsid w:val="00401B24"/>
    <w:rsid w:val="004023E3"/>
    <w:rsid w:val="00402774"/>
    <w:rsid w:val="004029BC"/>
    <w:rsid w:val="00402C04"/>
    <w:rsid w:val="00403007"/>
    <w:rsid w:val="0040394A"/>
    <w:rsid w:val="0040469F"/>
    <w:rsid w:val="00404740"/>
    <w:rsid w:val="00404AA3"/>
    <w:rsid w:val="0040551C"/>
    <w:rsid w:val="004056FA"/>
    <w:rsid w:val="00405F51"/>
    <w:rsid w:val="00406C0F"/>
    <w:rsid w:val="00406F0A"/>
    <w:rsid w:val="004078FB"/>
    <w:rsid w:val="00407AD6"/>
    <w:rsid w:val="00410373"/>
    <w:rsid w:val="004103D4"/>
    <w:rsid w:val="004105ED"/>
    <w:rsid w:val="0041079F"/>
    <w:rsid w:val="00410A8C"/>
    <w:rsid w:val="00410AA7"/>
    <w:rsid w:val="00411129"/>
    <w:rsid w:val="004125F4"/>
    <w:rsid w:val="004125FA"/>
    <w:rsid w:val="00412655"/>
    <w:rsid w:val="00412B8E"/>
    <w:rsid w:val="0041390F"/>
    <w:rsid w:val="00413AA5"/>
    <w:rsid w:val="00413D5F"/>
    <w:rsid w:val="004144DD"/>
    <w:rsid w:val="00415462"/>
    <w:rsid w:val="00416862"/>
    <w:rsid w:val="00416D2C"/>
    <w:rsid w:val="00417B04"/>
    <w:rsid w:val="00420A80"/>
    <w:rsid w:val="00421A90"/>
    <w:rsid w:val="004223CF"/>
    <w:rsid w:val="004242CB"/>
    <w:rsid w:val="00424511"/>
    <w:rsid w:val="00424B72"/>
    <w:rsid w:val="004250A3"/>
    <w:rsid w:val="00425ED3"/>
    <w:rsid w:val="00426300"/>
    <w:rsid w:val="0042657F"/>
    <w:rsid w:val="00426E77"/>
    <w:rsid w:val="004273BD"/>
    <w:rsid w:val="00427F8D"/>
    <w:rsid w:val="00430584"/>
    <w:rsid w:val="00430F6C"/>
    <w:rsid w:val="0043134B"/>
    <w:rsid w:val="00432496"/>
    <w:rsid w:val="00432CB5"/>
    <w:rsid w:val="00432D96"/>
    <w:rsid w:val="004330A5"/>
    <w:rsid w:val="00433A20"/>
    <w:rsid w:val="00434469"/>
    <w:rsid w:val="00435748"/>
    <w:rsid w:val="00435DD9"/>
    <w:rsid w:val="00435EF0"/>
    <w:rsid w:val="00436032"/>
    <w:rsid w:val="0043630E"/>
    <w:rsid w:val="00437724"/>
    <w:rsid w:val="00437D74"/>
    <w:rsid w:val="004402C6"/>
    <w:rsid w:val="004406D8"/>
    <w:rsid w:val="00440817"/>
    <w:rsid w:val="00440C88"/>
    <w:rsid w:val="0044298E"/>
    <w:rsid w:val="00443440"/>
    <w:rsid w:val="0044364B"/>
    <w:rsid w:val="00444350"/>
    <w:rsid w:val="004444F5"/>
    <w:rsid w:val="004449AD"/>
    <w:rsid w:val="00444B65"/>
    <w:rsid w:val="00444D0C"/>
    <w:rsid w:val="00445DE0"/>
    <w:rsid w:val="00446B66"/>
    <w:rsid w:val="00446F4B"/>
    <w:rsid w:val="00447943"/>
    <w:rsid w:val="00450104"/>
    <w:rsid w:val="00450269"/>
    <w:rsid w:val="004508FC"/>
    <w:rsid w:val="004518B1"/>
    <w:rsid w:val="00451DC8"/>
    <w:rsid w:val="004523C2"/>
    <w:rsid w:val="0045423A"/>
    <w:rsid w:val="0045430C"/>
    <w:rsid w:val="00454544"/>
    <w:rsid w:val="00454D31"/>
    <w:rsid w:val="00455141"/>
    <w:rsid w:val="004555F6"/>
    <w:rsid w:val="00455F61"/>
    <w:rsid w:val="004563D6"/>
    <w:rsid w:val="0045732D"/>
    <w:rsid w:val="00457390"/>
    <w:rsid w:val="0045751F"/>
    <w:rsid w:val="00457564"/>
    <w:rsid w:val="00457EA8"/>
    <w:rsid w:val="00457F5E"/>
    <w:rsid w:val="00460F02"/>
    <w:rsid w:val="0046285A"/>
    <w:rsid w:val="00463BA4"/>
    <w:rsid w:val="0046413A"/>
    <w:rsid w:val="004654B4"/>
    <w:rsid w:val="00466B13"/>
    <w:rsid w:val="00470F77"/>
    <w:rsid w:val="004719E3"/>
    <w:rsid w:val="0047303D"/>
    <w:rsid w:val="0047305E"/>
    <w:rsid w:val="004734C3"/>
    <w:rsid w:val="0047615A"/>
    <w:rsid w:val="0047666F"/>
    <w:rsid w:val="00476C9F"/>
    <w:rsid w:val="004770C5"/>
    <w:rsid w:val="004773CF"/>
    <w:rsid w:val="0047745C"/>
    <w:rsid w:val="0047780C"/>
    <w:rsid w:val="00477C58"/>
    <w:rsid w:val="004803D4"/>
    <w:rsid w:val="00480718"/>
    <w:rsid w:val="00480B12"/>
    <w:rsid w:val="00480CB8"/>
    <w:rsid w:val="0048403B"/>
    <w:rsid w:val="004849C4"/>
    <w:rsid w:val="004857F2"/>
    <w:rsid w:val="00485886"/>
    <w:rsid w:val="0048637E"/>
    <w:rsid w:val="0048692E"/>
    <w:rsid w:val="004869BA"/>
    <w:rsid w:val="00486C1D"/>
    <w:rsid w:val="00487E97"/>
    <w:rsid w:val="0049013C"/>
    <w:rsid w:val="0049048A"/>
    <w:rsid w:val="0049128C"/>
    <w:rsid w:val="00491C5B"/>
    <w:rsid w:val="0049260F"/>
    <w:rsid w:val="004929A0"/>
    <w:rsid w:val="0049396A"/>
    <w:rsid w:val="00493C3A"/>
    <w:rsid w:val="0049464A"/>
    <w:rsid w:val="00494A7C"/>
    <w:rsid w:val="00494EE4"/>
    <w:rsid w:val="00494FD6"/>
    <w:rsid w:val="0049571C"/>
    <w:rsid w:val="004A1CFE"/>
    <w:rsid w:val="004A1FD1"/>
    <w:rsid w:val="004A27DC"/>
    <w:rsid w:val="004A2C09"/>
    <w:rsid w:val="004A369C"/>
    <w:rsid w:val="004A3921"/>
    <w:rsid w:val="004A394B"/>
    <w:rsid w:val="004A3BC2"/>
    <w:rsid w:val="004A41B3"/>
    <w:rsid w:val="004A4BFE"/>
    <w:rsid w:val="004A4CF6"/>
    <w:rsid w:val="004A50E2"/>
    <w:rsid w:val="004A622C"/>
    <w:rsid w:val="004A659E"/>
    <w:rsid w:val="004A6AFC"/>
    <w:rsid w:val="004A77FB"/>
    <w:rsid w:val="004A7C0E"/>
    <w:rsid w:val="004B24B2"/>
    <w:rsid w:val="004B39A1"/>
    <w:rsid w:val="004B3AC2"/>
    <w:rsid w:val="004B3D4E"/>
    <w:rsid w:val="004B5301"/>
    <w:rsid w:val="004B540D"/>
    <w:rsid w:val="004B5598"/>
    <w:rsid w:val="004B5BB8"/>
    <w:rsid w:val="004B5CDC"/>
    <w:rsid w:val="004B60B0"/>
    <w:rsid w:val="004B6201"/>
    <w:rsid w:val="004B67BA"/>
    <w:rsid w:val="004B6B9A"/>
    <w:rsid w:val="004B6E7C"/>
    <w:rsid w:val="004C0BCE"/>
    <w:rsid w:val="004C1057"/>
    <w:rsid w:val="004C158D"/>
    <w:rsid w:val="004C3833"/>
    <w:rsid w:val="004C398D"/>
    <w:rsid w:val="004C4BFD"/>
    <w:rsid w:val="004C4CDD"/>
    <w:rsid w:val="004C5B56"/>
    <w:rsid w:val="004C5E00"/>
    <w:rsid w:val="004C5F4A"/>
    <w:rsid w:val="004C626F"/>
    <w:rsid w:val="004C70B1"/>
    <w:rsid w:val="004C72D2"/>
    <w:rsid w:val="004C77A8"/>
    <w:rsid w:val="004C7980"/>
    <w:rsid w:val="004D15FD"/>
    <w:rsid w:val="004D1E9C"/>
    <w:rsid w:val="004D1FE8"/>
    <w:rsid w:val="004D255C"/>
    <w:rsid w:val="004D257E"/>
    <w:rsid w:val="004D3813"/>
    <w:rsid w:val="004D3D49"/>
    <w:rsid w:val="004D45FD"/>
    <w:rsid w:val="004D4930"/>
    <w:rsid w:val="004D50BD"/>
    <w:rsid w:val="004D5617"/>
    <w:rsid w:val="004D63BB"/>
    <w:rsid w:val="004D67D9"/>
    <w:rsid w:val="004D6C90"/>
    <w:rsid w:val="004D7690"/>
    <w:rsid w:val="004E0414"/>
    <w:rsid w:val="004E0C1B"/>
    <w:rsid w:val="004E1C66"/>
    <w:rsid w:val="004E1D62"/>
    <w:rsid w:val="004E20BA"/>
    <w:rsid w:val="004E2134"/>
    <w:rsid w:val="004E2EDB"/>
    <w:rsid w:val="004E2F3D"/>
    <w:rsid w:val="004E4FFC"/>
    <w:rsid w:val="004E5650"/>
    <w:rsid w:val="004E5845"/>
    <w:rsid w:val="004E60A2"/>
    <w:rsid w:val="004E6504"/>
    <w:rsid w:val="004E6542"/>
    <w:rsid w:val="004E6960"/>
    <w:rsid w:val="004F0329"/>
    <w:rsid w:val="004F077D"/>
    <w:rsid w:val="004F0C3F"/>
    <w:rsid w:val="004F0D0A"/>
    <w:rsid w:val="004F14EF"/>
    <w:rsid w:val="004F1F34"/>
    <w:rsid w:val="004F2808"/>
    <w:rsid w:val="004F347E"/>
    <w:rsid w:val="004F42DC"/>
    <w:rsid w:val="004F5BEA"/>
    <w:rsid w:val="004F6E96"/>
    <w:rsid w:val="00500581"/>
    <w:rsid w:val="0050104E"/>
    <w:rsid w:val="00501193"/>
    <w:rsid w:val="00501460"/>
    <w:rsid w:val="00502CCA"/>
    <w:rsid w:val="00503F19"/>
    <w:rsid w:val="0050439B"/>
    <w:rsid w:val="00504A92"/>
    <w:rsid w:val="00504D5C"/>
    <w:rsid w:val="00506369"/>
    <w:rsid w:val="005077D1"/>
    <w:rsid w:val="005101D5"/>
    <w:rsid w:val="00511E9D"/>
    <w:rsid w:val="00511FFB"/>
    <w:rsid w:val="00512624"/>
    <w:rsid w:val="00512933"/>
    <w:rsid w:val="00512D68"/>
    <w:rsid w:val="005134E4"/>
    <w:rsid w:val="0051373F"/>
    <w:rsid w:val="005141EC"/>
    <w:rsid w:val="0051451F"/>
    <w:rsid w:val="00515490"/>
    <w:rsid w:val="00515585"/>
    <w:rsid w:val="00517449"/>
    <w:rsid w:val="00520CB4"/>
    <w:rsid w:val="00521003"/>
    <w:rsid w:val="005216F5"/>
    <w:rsid w:val="005216FD"/>
    <w:rsid w:val="005227A0"/>
    <w:rsid w:val="00522F16"/>
    <w:rsid w:val="00523C79"/>
    <w:rsid w:val="00523D75"/>
    <w:rsid w:val="00524485"/>
    <w:rsid w:val="005248F7"/>
    <w:rsid w:val="00524FB9"/>
    <w:rsid w:val="00525900"/>
    <w:rsid w:val="00526934"/>
    <w:rsid w:val="00526A5C"/>
    <w:rsid w:val="00526B24"/>
    <w:rsid w:val="0052769B"/>
    <w:rsid w:val="00527A4C"/>
    <w:rsid w:val="005304C7"/>
    <w:rsid w:val="00530BE8"/>
    <w:rsid w:val="0053119A"/>
    <w:rsid w:val="005312B9"/>
    <w:rsid w:val="00531EBF"/>
    <w:rsid w:val="005320C0"/>
    <w:rsid w:val="00532786"/>
    <w:rsid w:val="00532AE5"/>
    <w:rsid w:val="005347C4"/>
    <w:rsid w:val="00534AF3"/>
    <w:rsid w:val="00535BB1"/>
    <w:rsid w:val="005376B5"/>
    <w:rsid w:val="005379FD"/>
    <w:rsid w:val="0054051B"/>
    <w:rsid w:val="005410B3"/>
    <w:rsid w:val="00541585"/>
    <w:rsid w:val="00541F7E"/>
    <w:rsid w:val="00542C66"/>
    <w:rsid w:val="0054331F"/>
    <w:rsid w:val="00543402"/>
    <w:rsid w:val="00543E24"/>
    <w:rsid w:val="00543F4B"/>
    <w:rsid w:val="005458B8"/>
    <w:rsid w:val="00545F29"/>
    <w:rsid w:val="00546B94"/>
    <w:rsid w:val="00547A09"/>
    <w:rsid w:val="005515F7"/>
    <w:rsid w:val="00551FB6"/>
    <w:rsid w:val="005534AA"/>
    <w:rsid w:val="00554EC7"/>
    <w:rsid w:val="00555714"/>
    <w:rsid w:val="00555AC0"/>
    <w:rsid w:val="00555E34"/>
    <w:rsid w:val="005570F9"/>
    <w:rsid w:val="005600FF"/>
    <w:rsid w:val="005603AB"/>
    <w:rsid w:val="005603DE"/>
    <w:rsid w:val="00562003"/>
    <w:rsid w:val="00564686"/>
    <w:rsid w:val="0056609A"/>
    <w:rsid w:val="005671A6"/>
    <w:rsid w:val="00567245"/>
    <w:rsid w:val="00567E55"/>
    <w:rsid w:val="00570ABE"/>
    <w:rsid w:val="00571071"/>
    <w:rsid w:val="005714EF"/>
    <w:rsid w:val="005718C9"/>
    <w:rsid w:val="005723AC"/>
    <w:rsid w:val="00572FE7"/>
    <w:rsid w:val="005739B2"/>
    <w:rsid w:val="00573DB0"/>
    <w:rsid w:val="005743A0"/>
    <w:rsid w:val="005743D4"/>
    <w:rsid w:val="00574590"/>
    <w:rsid w:val="00575815"/>
    <w:rsid w:val="00575D4F"/>
    <w:rsid w:val="00576A73"/>
    <w:rsid w:val="00576EFC"/>
    <w:rsid w:val="00577DEA"/>
    <w:rsid w:val="005807DC"/>
    <w:rsid w:val="00581022"/>
    <w:rsid w:val="00581AB8"/>
    <w:rsid w:val="00582F67"/>
    <w:rsid w:val="005838DE"/>
    <w:rsid w:val="00583AD4"/>
    <w:rsid w:val="0058481F"/>
    <w:rsid w:val="00584EEC"/>
    <w:rsid w:val="00584F1A"/>
    <w:rsid w:val="00585696"/>
    <w:rsid w:val="0058681E"/>
    <w:rsid w:val="00586C9D"/>
    <w:rsid w:val="00586E90"/>
    <w:rsid w:val="00587FBD"/>
    <w:rsid w:val="00590D4F"/>
    <w:rsid w:val="00590E68"/>
    <w:rsid w:val="00591190"/>
    <w:rsid w:val="00591438"/>
    <w:rsid w:val="00591456"/>
    <w:rsid w:val="005921D9"/>
    <w:rsid w:val="00594867"/>
    <w:rsid w:val="00594FD3"/>
    <w:rsid w:val="00595469"/>
    <w:rsid w:val="00596253"/>
    <w:rsid w:val="00596B95"/>
    <w:rsid w:val="00596FE7"/>
    <w:rsid w:val="005979E7"/>
    <w:rsid w:val="005A00F7"/>
    <w:rsid w:val="005A0957"/>
    <w:rsid w:val="005A21B4"/>
    <w:rsid w:val="005A235F"/>
    <w:rsid w:val="005A3747"/>
    <w:rsid w:val="005A6499"/>
    <w:rsid w:val="005A7C69"/>
    <w:rsid w:val="005B0093"/>
    <w:rsid w:val="005B0190"/>
    <w:rsid w:val="005B05F4"/>
    <w:rsid w:val="005B1507"/>
    <w:rsid w:val="005B20D2"/>
    <w:rsid w:val="005B2FC3"/>
    <w:rsid w:val="005B33AA"/>
    <w:rsid w:val="005B39D9"/>
    <w:rsid w:val="005B3B6E"/>
    <w:rsid w:val="005B3BBA"/>
    <w:rsid w:val="005B5063"/>
    <w:rsid w:val="005B5741"/>
    <w:rsid w:val="005B5805"/>
    <w:rsid w:val="005B599C"/>
    <w:rsid w:val="005C146D"/>
    <w:rsid w:val="005C2BCC"/>
    <w:rsid w:val="005C2C45"/>
    <w:rsid w:val="005C34A1"/>
    <w:rsid w:val="005C3EC2"/>
    <w:rsid w:val="005C3F81"/>
    <w:rsid w:val="005C4BA5"/>
    <w:rsid w:val="005C594B"/>
    <w:rsid w:val="005C64B4"/>
    <w:rsid w:val="005C73E8"/>
    <w:rsid w:val="005C7A39"/>
    <w:rsid w:val="005C7FE3"/>
    <w:rsid w:val="005D0A77"/>
    <w:rsid w:val="005D34A8"/>
    <w:rsid w:val="005D3794"/>
    <w:rsid w:val="005D3BF0"/>
    <w:rsid w:val="005D4157"/>
    <w:rsid w:val="005D5618"/>
    <w:rsid w:val="005D5B84"/>
    <w:rsid w:val="005D5C32"/>
    <w:rsid w:val="005D762B"/>
    <w:rsid w:val="005E0B30"/>
    <w:rsid w:val="005E2285"/>
    <w:rsid w:val="005E2806"/>
    <w:rsid w:val="005E2CF2"/>
    <w:rsid w:val="005E3056"/>
    <w:rsid w:val="005E33BC"/>
    <w:rsid w:val="005E4741"/>
    <w:rsid w:val="005E4AB9"/>
    <w:rsid w:val="005E5582"/>
    <w:rsid w:val="005E5F96"/>
    <w:rsid w:val="005E7888"/>
    <w:rsid w:val="005E7ACD"/>
    <w:rsid w:val="005E7B4F"/>
    <w:rsid w:val="005E7C1A"/>
    <w:rsid w:val="005F05C1"/>
    <w:rsid w:val="005F142E"/>
    <w:rsid w:val="005F181B"/>
    <w:rsid w:val="005F1CC7"/>
    <w:rsid w:val="005F1D86"/>
    <w:rsid w:val="005F3267"/>
    <w:rsid w:val="005F5261"/>
    <w:rsid w:val="005F528F"/>
    <w:rsid w:val="005F5FA7"/>
    <w:rsid w:val="005F6407"/>
    <w:rsid w:val="005F7290"/>
    <w:rsid w:val="005F77F0"/>
    <w:rsid w:val="00601E6A"/>
    <w:rsid w:val="00603849"/>
    <w:rsid w:val="00605B59"/>
    <w:rsid w:val="00605C2F"/>
    <w:rsid w:val="00606AC3"/>
    <w:rsid w:val="006076A7"/>
    <w:rsid w:val="00610E16"/>
    <w:rsid w:val="00611141"/>
    <w:rsid w:val="00611F8C"/>
    <w:rsid w:val="0061336A"/>
    <w:rsid w:val="00615713"/>
    <w:rsid w:val="0061663A"/>
    <w:rsid w:val="00616DF7"/>
    <w:rsid w:val="006170E9"/>
    <w:rsid w:val="00617A06"/>
    <w:rsid w:val="00617FA2"/>
    <w:rsid w:val="006202D7"/>
    <w:rsid w:val="006218AB"/>
    <w:rsid w:val="00621A75"/>
    <w:rsid w:val="00621F4D"/>
    <w:rsid w:val="00622328"/>
    <w:rsid w:val="00625D4A"/>
    <w:rsid w:val="00626235"/>
    <w:rsid w:val="00626A6F"/>
    <w:rsid w:val="00626B81"/>
    <w:rsid w:val="0062751A"/>
    <w:rsid w:val="006277F0"/>
    <w:rsid w:val="00627EEE"/>
    <w:rsid w:val="00627EF2"/>
    <w:rsid w:val="00631C9C"/>
    <w:rsid w:val="00631D01"/>
    <w:rsid w:val="00632A7D"/>
    <w:rsid w:val="00632CEE"/>
    <w:rsid w:val="00633A4E"/>
    <w:rsid w:val="0063423D"/>
    <w:rsid w:val="006344C9"/>
    <w:rsid w:val="00635DFC"/>
    <w:rsid w:val="00636848"/>
    <w:rsid w:val="00637145"/>
    <w:rsid w:val="00637B79"/>
    <w:rsid w:val="0064005E"/>
    <w:rsid w:val="00640806"/>
    <w:rsid w:val="0064172B"/>
    <w:rsid w:val="00641EA8"/>
    <w:rsid w:val="00643BE3"/>
    <w:rsid w:val="00644533"/>
    <w:rsid w:val="0064515E"/>
    <w:rsid w:val="00645BD9"/>
    <w:rsid w:val="006460B6"/>
    <w:rsid w:val="00646EA3"/>
    <w:rsid w:val="006471FD"/>
    <w:rsid w:val="006472A2"/>
    <w:rsid w:val="0064733D"/>
    <w:rsid w:val="00647FA5"/>
    <w:rsid w:val="006503FE"/>
    <w:rsid w:val="0065137A"/>
    <w:rsid w:val="006515A8"/>
    <w:rsid w:val="006522FA"/>
    <w:rsid w:val="00652DA4"/>
    <w:rsid w:val="0065340E"/>
    <w:rsid w:val="0065365C"/>
    <w:rsid w:val="0065596F"/>
    <w:rsid w:val="006562B0"/>
    <w:rsid w:val="006565EE"/>
    <w:rsid w:val="00656B75"/>
    <w:rsid w:val="006576AA"/>
    <w:rsid w:val="00657B2C"/>
    <w:rsid w:val="006609B9"/>
    <w:rsid w:val="006627E5"/>
    <w:rsid w:val="006629EF"/>
    <w:rsid w:val="00662AF0"/>
    <w:rsid w:val="00662BDD"/>
    <w:rsid w:val="00663087"/>
    <w:rsid w:val="00664224"/>
    <w:rsid w:val="00665B44"/>
    <w:rsid w:val="00665BB6"/>
    <w:rsid w:val="00665ED6"/>
    <w:rsid w:val="00667CFC"/>
    <w:rsid w:val="006701E7"/>
    <w:rsid w:val="00670466"/>
    <w:rsid w:val="00670ADC"/>
    <w:rsid w:val="0067184C"/>
    <w:rsid w:val="006719D0"/>
    <w:rsid w:val="006719F3"/>
    <w:rsid w:val="006722FA"/>
    <w:rsid w:val="00672461"/>
    <w:rsid w:val="00672B0B"/>
    <w:rsid w:val="00672C7B"/>
    <w:rsid w:val="0067302A"/>
    <w:rsid w:val="006732CA"/>
    <w:rsid w:val="006741CB"/>
    <w:rsid w:val="00674D4B"/>
    <w:rsid w:val="00675136"/>
    <w:rsid w:val="0067539F"/>
    <w:rsid w:val="006757FF"/>
    <w:rsid w:val="00675821"/>
    <w:rsid w:val="00675C0C"/>
    <w:rsid w:val="00675EFF"/>
    <w:rsid w:val="00675F1E"/>
    <w:rsid w:val="00680DD8"/>
    <w:rsid w:val="006813B8"/>
    <w:rsid w:val="00681596"/>
    <w:rsid w:val="006843BF"/>
    <w:rsid w:val="00684494"/>
    <w:rsid w:val="00684BC6"/>
    <w:rsid w:val="0068535B"/>
    <w:rsid w:val="006856A7"/>
    <w:rsid w:val="00686FF0"/>
    <w:rsid w:val="006875C2"/>
    <w:rsid w:val="0068768A"/>
    <w:rsid w:val="0069060E"/>
    <w:rsid w:val="00693151"/>
    <w:rsid w:val="0069351E"/>
    <w:rsid w:val="00693F7C"/>
    <w:rsid w:val="006943FF"/>
    <w:rsid w:val="0069475C"/>
    <w:rsid w:val="00694BA9"/>
    <w:rsid w:val="00694D03"/>
    <w:rsid w:val="0069517A"/>
    <w:rsid w:val="006951F9"/>
    <w:rsid w:val="00695B7B"/>
    <w:rsid w:val="00695E61"/>
    <w:rsid w:val="00697077"/>
    <w:rsid w:val="006A053A"/>
    <w:rsid w:val="006A0660"/>
    <w:rsid w:val="006A171D"/>
    <w:rsid w:val="006A273C"/>
    <w:rsid w:val="006A3692"/>
    <w:rsid w:val="006A3D4E"/>
    <w:rsid w:val="006A406F"/>
    <w:rsid w:val="006A6137"/>
    <w:rsid w:val="006A685C"/>
    <w:rsid w:val="006A6F0D"/>
    <w:rsid w:val="006A7871"/>
    <w:rsid w:val="006B0D9F"/>
    <w:rsid w:val="006B0E07"/>
    <w:rsid w:val="006B1C29"/>
    <w:rsid w:val="006B2240"/>
    <w:rsid w:val="006B3655"/>
    <w:rsid w:val="006B424C"/>
    <w:rsid w:val="006B4A18"/>
    <w:rsid w:val="006B4CF3"/>
    <w:rsid w:val="006B50BD"/>
    <w:rsid w:val="006B6742"/>
    <w:rsid w:val="006B6D38"/>
    <w:rsid w:val="006B6E1B"/>
    <w:rsid w:val="006B77F2"/>
    <w:rsid w:val="006B7B32"/>
    <w:rsid w:val="006C0A15"/>
    <w:rsid w:val="006C0F22"/>
    <w:rsid w:val="006C15ED"/>
    <w:rsid w:val="006C214E"/>
    <w:rsid w:val="006C2550"/>
    <w:rsid w:val="006C2E46"/>
    <w:rsid w:val="006C3E84"/>
    <w:rsid w:val="006C4193"/>
    <w:rsid w:val="006C4CBD"/>
    <w:rsid w:val="006C4F51"/>
    <w:rsid w:val="006C5EE9"/>
    <w:rsid w:val="006C5FA3"/>
    <w:rsid w:val="006C7BD4"/>
    <w:rsid w:val="006D0B1B"/>
    <w:rsid w:val="006D0B3F"/>
    <w:rsid w:val="006D2CD6"/>
    <w:rsid w:val="006D2FDA"/>
    <w:rsid w:val="006D4658"/>
    <w:rsid w:val="006D4927"/>
    <w:rsid w:val="006D4A0C"/>
    <w:rsid w:val="006D567D"/>
    <w:rsid w:val="006D6500"/>
    <w:rsid w:val="006D67A3"/>
    <w:rsid w:val="006D6964"/>
    <w:rsid w:val="006D73AB"/>
    <w:rsid w:val="006E0050"/>
    <w:rsid w:val="006E0273"/>
    <w:rsid w:val="006E083D"/>
    <w:rsid w:val="006E2419"/>
    <w:rsid w:val="006E2D7B"/>
    <w:rsid w:val="006E316A"/>
    <w:rsid w:val="006E34BA"/>
    <w:rsid w:val="006E34C4"/>
    <w:rsid w:val="006E38D8"/>
    <w:rsid w:val="006E3A66"/>
    <w:rsid w:val="006E3AFE"/>
    <w:rsid w:val="006E3C39"/>
    <w:rsid w:val="006E414E"/>
    <w:rsid w:val="006E4FD8"/>
    <w:rsid w:val="006E5148"/>
    <w:rsid w:val="006E60D3"/>
    <w:rsid w:val="006E692C"/>
    <w:rsid w:val="006E7A04"/>
    <w:rsid w:val="006E7B1E"/>
    <w:rsid w:val="006E7D9C"/>
    <w:rsid w:val="006E7E8F"/>
    <w:rsid w:val="006F0CA9"/>
    <w:rsid w:val="006F113E"/>
    <w:rsid w:val="006F1F38"/>
    <w:rsid w:val="006F41A0"/>
    <w:rsid w:val="006F471A"/>
    <w:rsid w:val="006F4BB0"/>
    <w:rsid w:val="006F635D"/>
    <w:rsid w:val="006F70C7"/>
    <w:rsid w:val="006F7984"/>
    <w:rsid w:val="00700849"/>
    <w:rsid w:val="00700D9F"/>
    <w:rsid w:val="00701AEF"/>
    <w:rsid w:val="007025CD"/>
    <w:rsid w:val="00702817"/>
    <w:rsid w:val="007029F9"/>
    <w:rsid w:val="00704375"/>
    <w:rsid w:val="0070480A"/>
    <w:rsid w:val="00705412"/>
    <w:rsid w:val="00705A96"/>
    <w:rsid w:val="0071012E"/>
    <w:rsid w:val="00710B38"/>
    <w:rsid w:val="00711351"/>
    <w:rsid w:val="00711517"/>
    <w:rsid w:val="00711D27"/>
    <w:rsid w:val="007123EB"/>
    <w:rsid w:val="0071350E"/>
    <w:rsid w:val="00713B41"/>
    <w:rsid w:val="00713F5B"/>
    <w:rsid w:val="007144BA"/>
    <w:rsid w:val="00714706"/>
    <w:rsid w:val="00714780"/>
    <w:rsid w:val="00714ADB"/>
    <w:rsid w:val="00715B20"/>
    <w:rsid w:val="00715B73"/>
    <w:rsid w:val="00716FDF"/>
    <w:rsid w:val="007174EA"/>
    <w:rsid w:val="00720AA7"/>
    <w:rsid w:val="00721642"/>
    <w:rsid w:val="00721D2D"/>
    <w:rsid w:val="00721DF1"/>
    <w:rsid w:val="00721FCA"/>
    <w:rsid w:val="00722802"/>
    <w:rsid w:val="00723524"/>
    <w:rsid w:val="00723C20"/>
    <w:rsid w:val="00724BE0"/>
    <w:rsid w:val="00725704"/>
    <w:rsid w:val="007262CE"/>
    <w:rsid w:val="0072710A"/>
    <w:rsid w:val="0072734C"/>
    <w:rsid w:val="00727BE9"/>
    <w:rsid w:val="0073118A"/>
    <w:rsid w:val="0073222B"/>
    <w:rsid w:val="007322BF"/>
    <w:rsid w:val="007338B4"/>
    <w:rsid w:val="007341B2"/>
    <w:rsid w:val="00735801"/>
    <w:rsid w:val="00737379"/>
    <w:rsid w:val="00740007"/>
    <w:rsid w:val="007407DC"/>
    <w:rsid w:val="007410B1"/>
    <w:rsid w:val="00742C2C"/>
    <w:rsid w:val="00742C5D"/>
    <w:rsid w:val="00742F0B"/>
    <w:rsid w:val="00743843"/>
    <w:rsid w:val="00743AEE"/>
    <w:rsid w:val="00743F0B"/>
    <w:rsid w:val="0074480B"/>
    <w:rsid w:val="00744C97"/>
    <w:rsid w:val="007451AD"/>
    <w:rsid w:val="0074569B"/>
    <w:rsid w:val="00746548"/>
    <w:rsid w:val="00747F02"/>
    <w:rsid w:val="007505E3"/>
    <w:rsid w:val="00750AAE"/>
    <w:rsid w:val="0075127E"/>
    <w:rsid w:val="00751443"/>
    <w:rsid w:val="00751A7D"/>
    <w:rsid w:val="00751B44"/>
    <w:rsid w:val="00751BAF"/>
    <w:rsid w:val="00753D3C"/>
    <w:rsid w:val="00753DE1"/>
    <w:rsid w:val="0075510B"/>
    <w:rsid w:val="0075585A"/>
    <w:rsid w:val="00755920"/>
    <w:rsid w:val="00756028"/>
    <w:rsid w:val="007567DF"/>
    <w:rsid w:val="00757D89"/>
    <w:rsid w:val="0076018F"/>
    <w:rsid w:val="00761526"/>
    <w:rsid w:val="0076174D"/>
    <w:rsid w:val="00761D44"/>
    <w:rsid w:val="0076458E"/>
    <w:rsid w:val="00764F16"/>
    <w:rsid w:val="007650C5"/>
    <w:rsid w:val="007650CD"/>
    <w:rsid w:val="007654AD"/>
    <w:rsid w:val="00765D63"/>
    <w:rsid w:val="00766378"/>
    <w:rsid w:val="00766B72"/>
    <w:rsid w:val="00766CF1"/>
    <w:rsid w:val="00767B61"/>
    <w:rsid w:val="00770303"/>
    <w:rsid w:val="00771E9E"/>
    <w:rsid w:val="00771EAD"/>
    <w:rsid w:val="007735FF"/>
    <w:rsid w:val="00773C83"/>
    <w:rsid w:val="00775A7E"/>
    <w:rsid w:val="00776263"/>
    <w:rsid w:val="007769B3"/>
    <w:rsid w:val="007769FD"/>
    <w:rsid w:val="0077758C"/>
    <w:rsid w:val="00777C83"/>
    <w:rsid w:val="00780803"/>
    <w:rsid w:val="007810D8"/>
    <w:rsid w:val="00781852"/>
    <w:rsid w:val="00782914"/>
    <w:rsid w:val="007836DF"/>
    <w:rsid w:val="00783A27"/>
    <w:rsid w:val="00786851"/>
    <w:rsid w:val="00786A42"/>
    <w:rsid w:val="00786C01"/>
    <w:rsid w:val="007878CC"/>
    <w:rsid w:val="00790069"/>
    <w:rsid w:val="00790B0B"/>
    <w:rsid w:val="007914F6"/>
    <w:rsid w:val="00791545"/>
    <w:rsid w:val="007918C2"/>
    <w:rsid w:val="00792552"/>
    <w:rsid w:val="007940E2"/>
    <w:rsid w:val="00794943"/>
    <w:rsid w:val="00794979"/>
    <w:rsid w:val="00794DDC"/>
    <w:rsid w:val="00795077"/>
    <w:rsid w:val="007959B0"/>
    <w:rsid w:val="00795B91"/>
    <w:rsid w:val="00795C48"/>
    <w:rsid w:val="0079652F"/>
    <w:rsid w:val="00796D4C"/>
    <w:rsid w:val="00797A2D"/>
    <w:rsid w:val="00797BA1"/>
    <w:rsid w:val="00797C98"/>
    <w:rsid w:val="007A2146"/>
    <w:rsid w:val="007A238A"/>
    <w:rsid w:val="007A26EB"/>
    <w:rsid w:val="007A2F07"/>
    <w:rsid w:val="007A3CFB"/>
    <w:rsid w:val="007A4072"/>
    <w:rsid w:val="007A466E"/>
    <w:rsid w:val="007A52C9"/>
    <w:rsid w:val="007A68A2"/>
    <w:rsid w:val="007A6F3A"/>
    <w:rsid w:val="007A6F3F"/>
    <w:rsid w:val="007B02C3"/>
    <w:rsid w:val="007B17C9"/>
    <w:rsid w:val="007B2666"/>
    <w:rsid w:val="007B2698"/>
    <w:rsid w:val="007B29A8"/>
    <w:rsid w:val="007B60D3"/>
    <w:rsid w:val="007B6F67"/>
    <w:rsid w:val="007B76E4"/>
    <w:rsid w:val="007C0DB9"/>
    <w:rsid w:val="007C0EA5"/>
    <w:rsid w:val="007C19F1"/>
    <w:rsid w:val="007C1DE8"/>
    <w:rsid w:val="007C4B2B"/>
    <w:rsid w:val="007C4DFA"/>
    <w:rsid w:val="007C52FC"/>
    <w:rsid w:val="007C5645"/>
    <w:rsid w:val="007C58B2"/>
    <w:rsid w:val="007C5EC1"/>
    <w:rsid w:val="007C6F43"/>
    <w:rsid w:val="007C7646"/>
    <w:rsid w:val="007C7D8D"/>
    <w:rsid w:val="007D03F4"/>
    <w:rsid w:val="007D0606"/>
    <w:rsid w:val="007D169E"/>
    <w:rsid w:val="007D1EDD"/>
    <w:rsid w:val="007D25A5"/>
    <w:rsid w:val="007D2857"/>
    <w:rsid w:val="007D454E"/>
    <w:rsid w:val="007D5F54"/>
    <w:rsid w:val="007D5F94"/>
    <w:rsid w:val="007D698C"/>
    <w:rsid w:val="007D6F3D"/>
    <w:rsid w:val="007E0032"/>
    <w:rsid w:val="007E06D7"/>
    <w:rsid w:val="007E0CA4"/>
    <w:rsid w:val="007E1328"/>
    <w:rsid w:val="007E14C6"/>
    <w:rsid w:val="007E264F"/>
    <w:rsid w:val="007E29D5"/>
    <w:rsid w:val="007E357E"/>
    <w:rsid w:val="007E35A9"/>
    <w:rsid w:val="007E3A82"/>
    <w:rsid w:val="007E4911"/>
    <w:rsid w:val="007E5705"/>
    <w:rsid w:val="007E5B29"/>
    <w:rsid w:val="007E6B35"/>
    <w:rsid w:val="007E7926"/>
    <w:rsid w:val="007E7EC5"/>
    <w:rsid w:val="007F03C9"/>
    <w:rsid w:val="007F0572"/>
    <w:rsid w:val="007F17E3"/>
    <w:rsid w:val="007F19AF"/>
    <w:rsid w:val="007F1D9D"/>
    <w:rsid w:val="007F1DCD"/>
    <w:rsid w:val="007F27D8"/>
    <w:rsid w:val="007F2DD4"/>
    <w:rsid w:val="007F3364"/>
    <w:rsid w:val="007F396A"/>
    <w:rsid w:val="007F3E07"/>
    <w:rsid w:val="007F4803"/>
    <w:rsid w:val="007F4902"/>
    <w:rsid w:val="007F4C59"/>
    <w:rsid w:val="007F6363"/>
    <w:rsid w:val="007F7020"/>
    <w:rsid w:val="007F70F4"/>
    <w:rsid w:val="007F71AF"/>
    <w:rsid w:val="00801046"/>
    <w:rsid w:val="008026AC"/>
    <w:rsid w:val="00802B4C"/>
    <w:rsid w:val="00803158"/>
    <w:rsid w:val="0080356E"/>
    <w:rsid w:val="00803E08"/>
    <w:rsid w:val="008040E1"/>
    <w:rsid w:val="00805BD0"/>
    <w:rsid w:val="00807C4E"/>
    <w:rsid w:val="00807E79"/>
    <w:rsid w:val="0081069C"/>
    <w:rsid w:val="008109E0"/>
    <w:rsid w:val="00810C39"/>
    <w:rsid w:val="0081109D"/>
    <w:rsid w:val="008111E7"/>
    <w:rsid w:val="00811670"/>
    <w:rsid w:val="008121BA"/>
    <w:rsid w:val="00812955"/>
    <w:rsid w:val="00812D58"/>
    <w:rsid w:val="00812EAF"/>
    <w:rsid w:val="00813165"/>
    <w:rsid w:val="0081328E"/>
    <w:rsid w:val="008141B8"/>
    <w:rsid w:val="008142B9"/>
    <w:rsid w:val="008150CA"/>
    <w:rsid w:val="00815C18"/>
    <w:rsid w:val="008166BD"/>
    <w:rsid w:val="00816AC3"/>
    <w:rsid w:val="008174B6"/>
    <w:rsid w:val="00817BE9"/>
    <w:rsid w:val="00817E29"/>
    <w:rsid w:val="008200F7"/>
    <w:rsid w:val="00820AEB"/>
    <w:rsid w:val="008212AF"/>
    <w:rsid w:val="00821A8C"/>
    <w:rsid w:val="00823CBC"/>
    <w:rsid w:val="008244B4"/>
    <w:rsid w:val="008245CD"/>
    <w:rsid w:val="0082461F"/>
    <w:rsid w:val="00824C9C"/>
    <w:rsid w:val="00825855"/>
    <w:rsid w:val="00826284"/>
    <w:rsid w:val="0083010D"/>
    <w:rsid w:val="008305B8"/>
    <w:rsid w:val="00830814"/>
    <w:rsid w:val="00831086"/>
    <w:rsid w:val="0083141C"/>
    <w:rsid w:val="0083152E"/>
    <w:rsid w:val="00831E92"/>
    <w:rsid w:val="008321E7"/>
    <w:rsid w:val="00832930"/>
    <w:rsid w:val="00832DEC"/>
    <w:rsid w:val="00833B54"/>
    <w:rsid w:val="00834527"/>
    <w:rsid w:val="00834BEE"/>
    <w:rsid w:val="00834EB6"/>
    <w:rsid w:val="00836616"/>
    <w:rsid w:val="00837B75"/>
    <w:rsid w:val="00837CB9"/>
    <w:rsid w:val="00837E3D"/>
    <w:rsid w:val="00841081"/>
    <w:rsid w:val="00841AEE"/>
    <w:rsid w:val="00842401"/>
    <w:rsid w:val="00842647"/>
    <w:rsid w:val="00843511"/>
    <w:rsid w:val="00843D99"/>
    <w:rsid w:val="00844077"/>
    <w:rsid w:val="00844636"/>
    <w:rsid w:val="008446AE"/>
    <w:rsid w:val="00844804"/>
    <w:rsid w:val="0084481B"/>
    <w:rsid w:val="00844849"/>
    <w:rsid w:val="00844FE4"/>
    <w:rsid w:val="008450C5"/>
    <w:rsid w:val="008461A0"/>
    <w:rsid w:val="00846486"/>
    <w:rsid w:val="008472AC"/>
    <w:rsid w:val="008477E1"/>
    <w:rsid w:val="008477E7"/>
    <w:rsid w:val="00850BB5"/>
    <w:rsid w:val="00851DF7"/>
    <w:rsid w:val="00853751"/>
    <w:rsid w:val="0085375C"/>
    <w:rsid w:val="008539AB"/>
    <w:rsid w:val="008539D4"/>
    <w:rsid w:val="00853CFA"/>
    <w:rsid w:val="00854C76"/>
    <w:rsid w:val="008552DE"/>
    <w:rsid w:val="0085691C"/>
    <w:rsid w:val="0085694E"/>
    <w:rsid w:val="00856BAB"/>
    <w:rsid w:val="00857119"/>
    <w:rsid w:val="008602EF"/>
    <w:rsid w:val="00860340"/>
    <w:rsid w:val="0086068F"/>
    <w:rsid w:val="00860B5A"/>
    <w:rsid w:val="00860CF7"/>
    <w:rsid w:val="00860DA1"/>
    <w:rsid w:val="00860DB8"/>
    <w:rsid w:val="00861453"/>
    <w:rsid w:val="008615B7"/>
    <w:rsid w:val="00862DB5"/>
    <w:rsid w:val="00863AFB"/>
    <w:rsid w:val="00863FD8"/>
    <w:rsid w:val="008645D8"/>
    <w:rsid w:val="008676D1"/>
    <w:rsid w:val="00867D76"/>
    <w:rsid w:val="008704CC"/>
    <w:rsid w:val="008713F0"/>
    <w:rsid w:val="008718AE"/>
    <w:rsid w:val="00872153"/>
    <w:rsid w:val="00872CA3"/>
    <w:rsid w:val="008735A3"/>
    <w:rsid w:val="008736B1"/>
    <w:rsid w:val="00874315"/>
    <w:rsid w:val="00874829"/>
    <w:rsid w:val="00874A94"/>
    <w:rsid w:val="008764DE"/>
    <w:rsid w:val="00877436"/>
    <w:rsid w:val="008776A5"/>
    <w:rsid w:val="00880CD1"/>
    <w:rsid w:val="0088111C"/>
    <w:rsid w:val="0088184B"/>
    <w:rsid w:val="00882206"/>
    <w:rsid w:val="008833B9"/>
    <w:rsid w:val="00883BCF"/>
    <w:rsid w:val="00884FCB"/>
    <w:rsid w:val="00886001"/>
    <w:rsid w:val="0088601E"/>
    <w:rsid w:val="00886536"/>
    <w:rsid w:val="008902EF"/>
    <w:rsid w:val="00890F32"/>
    <w:rsid w:val="00891B4D"/>
    <w:rsid w:val="00891D3F"/>
    <w:rsid w:val="00891DAD"/>
    <w:rsid w:val="008920D5"/>
    <w:rsid w:val="00892126"/>
    <w:rsid w:val="00892586"/>
    <w:rsid w:val="008933EC"/>
    <w:rsid w:val="008941EA"/>
    <w:rsid w:val="0089448B"/>
    <w:rsid w:val="00894BDF"/>
    <w:rsid w:val="00894E53"/>
    <w:rsid w:val="008956DA"/>
    <w:rsid w:val="00895AED"/>
    <w:rsid w:val="00896BED"/>
    <w:rsid w:val="0089722B"/>
    <w:rsid w:val="008972A8"/>
    <w:rsid w:val="008A0784"/>
    <w:rsid w:val="008A09D7"/>
    <w:rsid w:val="008A0E21"/>
    <w:rsid w:val="008A104D"/>
    <w:rsid w:val="008A1C43"/>
    <w:rsid w:val="008A205B"/>
    <w:rsid w:val="008A57B7"/>
    <w:rsid w:val="008A5C86"/>
    <w:rsid w:val="008A5CD2"/>
    <w:rsid w:val="008A6512"/>
    <w:rsid w:val="008A6E85"/>
    <w:rsid w:val="008A7B8D"/>
    <w:rsid w:val="008B095C"/>
    <w:rsid w:val="008B114B"/>
    <w:rsid w:val="008B13E4"/>
    <w:rsid w:val="008B21DA"/>
    <w:rsid w:val="008B427D"/>
    <w:rsid w:val="008B56F9"/>
    <w:rsid w:val="008B643B"/>
    <w:rsid w:val="008B65B5"/>
    <w:rsid w:val="008B6794"/>
    <w:rsid w:val="008B6ABB"/>
    <w:rsid w:val="008C0AD0"/>
    <w:rsid w:val="008C153A"/>
    <w:rsid w:val="008C1BB6"/>
    <w:rsid w:val="008C2E5B"/>
    <w:rsid w:val="008C3C5C"/>
    <w:rsid w:val="008C4606"/>
    <w:rsid w:val="008C4D32"/>
    <w:rsid w:val="008C51F5"/>
    <w:rsid w:val="008C60FB"/>
    <w:rsid w:val="008C628B"/>
    <w:rsid w:val="008C6550"/>
    <w:rsid w:val="008C655D"/>
    <w:rsid w:val="008C6DAC"/>
    <w:rsid w:val="008C7266"/>
    <w:rsid w:val="008C744E"/>
    <w:rsid w:val="008C7A65"/>
    <w:rsid w:val="008D0696"/>
    <w:rsid w:val="008D0BF9"/>
    <w:rsid w:val="008D0DE9"/>
    <w:rsid w:val="008D1E2A"/>
    <w:rsid w:val="008D214F"/>
    <w:rsid w:val="008D216A"/>
    <w:rsid w:val="008D263A"/>
    <w:rsid w:val="008D2858"/>
    <w:rsid w:val="008D2E55"/>
    <w:rsid w:val="008D36CC"/>
    <w:rsid w:val="008D431E"/>
    <w:rsid w:val="008D6424"/>
    <w:rsid w:val="008D773B"/>
    <w:rsid w:val="008D7943"/>
    <w:rsid w:val="008E0549"/>
    <w:rsid w:val="008E0ABF"/>
    <w:rsid w:val="008E15CB"/>
    <w:rsid w:val="008E2695"/>
    <w:rsid w:val="008E2A74"/>
    <w:rsid w:val="008E2AD9"/>
    <w:rsid w:val="008E33C6"/>
    <w:rsid w:val="008E4011"/>
    <w:rsid w:val="008E4758"/>
    <w:rsid w:val="008E6CFB"/>
    <w:rsid w:val="008E724E"/>
    <w:rsid w:val="008E76D6"/>
    <w:rsid w:val="008E7AC4"/>
    <w:rsid w:val="008E7F07"/>
    <w:rsid w:val="008F0095"/>
    <w:rsid w:val="008F0B29"/>
    <w:rsid w:val="008F0E8A"/>
    <w:rsid w:val="008F16D9"/>
    <w:rsid w:val="008F29E9"/>
    <w:rsid w:val="008F2DD4"/>
    <w:rsid w:val="008F37CC"/>
    <w:rsid w:val="008F38C1"/>
    <w:rsid w:val="008F3A71"/>
    <w:rsid w:val="008F3EDE"/>
    <w:rsid w:val="008F4BBD"/>
    <w:rsid w:val="008F5007"/>
    <w:rsid w:val="008F59A4"/>
    <w:rsid w:val="008F651D"/>
    <w:rsid w:val="008F6E96"/>
    <w:rsid w:val="008F6ED5"/>
    <w:rsid w:val="009006B9"/>
    <w:rsid w:val="009008FE"/>
    <w:rsid w:val="00900D11"/>
    <w:rsid w:val="00900D3B"/>
    <w:rsid w:val="0090157E"/>
    <w:rsid w:val="00901EA2"/>
    <w:rsid w:val="00902038"/>
    <w:rsid w:val="00902F12"/>
    <w:rsid w:val="009031A9"/>
    <w:rsid w:val="00903FDC"/>
    <w:rsid w:val="00904CB4"/>
    <w:rsid w:val="00905283"/>
    <w:rsid w:val="0090560E"/>
    <w:rsid w:val="009057C0"/>
    <w:rsid w:val="0090715B"/>
    <w:rsid w:val="0091052C"/>
    <w:rsid w:val="00910BEA"/>
    <w:rsid w:val="00910CE4"/>
    <w:rsid w:val="00911225"/>
    <w:rsid w:val="0091151E"/>
    <w:rsid w:val="00911C59"/>
    <w:rsid w:val="00911D89"/>
    <w:rsid w:val="009123B4"/>
    <w:rsid w:val="00912BC5"/>
    <w:rsid w:val="00913722"/>
    <w:rsid w:val="00913A7A"/>
    <w:rsid w:val="00913E1E"/>
    <w:rsid w:val="009142F4"/>
    <w:rsid w:val="009145BC"/>
    <w:rsid w:val="00914F91"/>
    <w:rsid w:val="009151D8"/>
    <w:rsid w:val="009154F9"/>
    <w:rsid w:val="00915871"/>
    <w:rsid w:val="0091618F"/>
    <w:rsid w:val="009170DC"/>
    <w:rsid w:val="00917B74"/>
    <w:rsid w:val="00917D14"/>
    <w:rsid w:val="00917FBD"/>
    <w:rsid w:val="00922620"/>
    <w:rsid w:val="00922EEA"/>
    <w:rsid w:val="00923307"/>
    <w:rsid w:val="00925185"/>
    <w:rsid w:val="0092533B"/>
    <w:rsid w:val="00926454"/>
    <w:rsid w:val="009266FC"/>
    <w:rsid w:val="009267E1"/>
    <w:rsid w:val="00926C70"/>
    <w:rsid w:val="00927C99"/>
    <w:rsid w:val="00927CA5"/>
    <w:rsid w:val="00927D16"/>
    <w:rsid w:val="009312A7"/>
    <w:rsid w:val="009319F0"/>
    <w:rsid w:val="00931DD3"/>
    <w:rsid w:val="00932A6F"/>
    <w:rsid w:val="00933225"/>
    <w:rsid w:val="0093499B"/>
    <w:rsid w:val="009353F2"/>
    <w:rsid w:val="00937783"/>
    <w:rsid w:val="009404F7"/>
    <w:rsid w:val="00941382"/>
    <w:rsid w:val="0094213D"/>
    <w:rsid w:val="009423DF"/>
    <w:rsid w:val="00942AAC"/>
    <w:rsid w:val="00943753"/>
    <w:rsid w:val="009439AA"/>
    <w:rsid w:val="00943A8B"/>
    <w:rsid w:val="00944600"/>
    <w:rsid w:val="00944974"/>
    <w:rsid w:val="0094517E"/>
    <w:rsid w:val="0094596B"/>
    <w:rsid w:val="00945D18"/>
    <w:rsid w:val="0094616C"/>
    <w:rsid w:val="00947096"/>
    <w:rsid w:val="009478FB"/>
    <w:rsid w:val="00947FE1"/>
    <w:rsid w:val="00950D07"/>
    <w:rsid w:val="00951AD1"/>
    <w:rsid w:val="00952024"/>
    <w:rsid w:val="0095488B"/>
    <w:rsid w:val="00954A6D"/>
    <w:rsid w:val="0095507F"/>
    <w:rsid w:val="0095537B"/>
    <w:rsid w:val="00955D3A"/>
    <w:rsid w:val="00957DA2"/>
    <w:rsid w:val="009601B7"/>
    <w:rsid w:val="00960656"/>
    <w:rsid w:val="0096079C"/>
    <w:rsid w:val="00960DCE"/>
    <w:rsid w:val="009611A9"/>
    <w:rsid w:val="00961BEA"/>
    <w:rsid w:val="0096202E"/>
    <w:rsid w:val="00962288"/>
    <w:rsid w:val="0096277B"/>
    <w:rsid w:val="00962F53"/>
    <w:rsid w:val="009646BD"/>
    <w:rsid w:val="0096547F"/>
    <w:rsid w:val="0096548E"/>
    <w:rsid w:val="0096559E"/>
    <w:rsid w:val="00966918"/>
    <w:rsid w:val="00966B61"/>
    <w:rsid w:val="00966C26"/>
    <w:rsid w:val="00967457"/>
    <w:rsid w:val="009675D8"/>
    <w:rsid w:val="00967764"/>
    <w:rsid w:val="00970E75"/>
    <w:rsid w:val="0097123D"/>
    <w:rsid w:val="00971ACE"/>
    <w:rsid w:val="00971FB4"/>
    <w:rsid w:val="00975205"/>
    <w:rsid w:val="00975FDE"/>
    <w:rsid w:val="00976BE8"/>
    <w:rsid w:val="00980AC8"/>
    <w:rsid w:val="0098169F"/>
    <w:rsid w:val="00981D55"/>
    <w:rsid w:val="00985019"/>
    <w:rsid w:val="0098579F"/>
    <w:rsid w:val="00986048"/>
    <w:rsid w:val="0098625D"/>
    <w:rsid w:val="009873F5"/>
    <w:rsid w:val="00987AE5"/>
    <w:rsid w:val="00987E51"/>
    <w:rsid w:val="00990501"/>
    <w:rsid w:val="00991D54"/>
    <w:rsid w:val="009920AC"/>
    <w:rsid w:val="009934A6"/>
    <w:rsid w:val="00993520"/>
    <w:rsid w:val="00993B04"/>
    <w:rsid w:val="00993D69"/>
    <w:rsid w:val="009955FF"/>
    <w:rsid w:val="00995CE5"/>
    <w:rsid w:val="009960F2"/>
    <w:rsid w:val="009961BC"/>
    <w:rsid w:val="009968D0"/>
    <w:rsid w:val="00996D28"/>
    <w:rsid w:val="00997D9A"/>
    <w:rsid w:val="009A00F3"/>
    <w:rsid w:val="009A01CA"/>
    <w:rsid w:val="009A0A9D"/>
    <w:rsid w:val="009A0C62"/>
    <w:rsid w:val="009A182D"/>
    <w:rsid w:val="009A1E77"/>
    <w:rsid w:val="009A20F0"/>
    <w:rsid w:val="009A23B3"/>
    <w:rsid w:val="009A2C50"/>
    <w:rsid w:val="009A2E5A"/>
    <w:rsid w:val="009A317F"/>
    <w:rsid w:val="009A393D"/>
    <w:rsid w:val="009A3E6B"/>
    <w:rsid w:val="009A4767"/>
    <w:rsid w:val="009A4E7F"/>
    <w:rsid w:val="009A4ECC"/>
    <w:rsid w:val="009A5FCB"/>
    <w:rsid w:val="009A6682"/>
    <w:rsid w:val="009A6977"/>
    <w:rsid w:val="009A75ED"/>
    <w:rsid w:val="009A7C2E"/>
    <w:rsid w:val="009A7CF7"/>
    <w:rsid w:val="009A7D58"/>
    <w:rsid w:val="009B0C24"/>
    <w:rsid w:val="009B2D82"/>
    <w:rsid w:val="009B2EE1"/>
    <w:rsid w:val="009B37F8"/>
    <w:rsid w:val="009B4169"/>
    <w:rsid w:val="009B42B2"/>
    <w:rsid w:val="009B57C8"/>
    <w:rsid w:val="009B6174"/>
    <w:rsid w:val="009B61AF"/>
    <w:rsid w:val="009B667A"/>
    <w:rsid w:val="009B74E1"/>
    <w:rsid w:val="009B7928"/>
    <w:rsid w:val="009C0594"/>
    <w:rsid w:val="009C1374"/>
    <w:rsid w:val="009C18D6"/>
    <w:rsid w:val="009C1E91"/>
    <w:rsid w:val="009C34CF"/>
    <w:rsid w:val="009C4F21"/>
    <w:rsid w:val="009C54BF"/>
    <w:rsid w:val="009C6758"/>
    <w:rsid w:val="009C6A20"/>
    <w:rsid w:val="009C7463"/>
    <w:rsid w:val="009D10C0"/>
    <w:rsid w:val="009D2723"/>
    <w:rsid w:val="009D3755"/>
    <w:rsid w:val="009D4394"/>
    <w:rsid w:val="009D4EB1"/>
    <w:rsid w:val="009D5739"/>
    <w:rsid w:val="009D61CC"/>
    <w:rsid w:val="009D7868"/>
    <w:rsid w:val="009E0556"/>
    <w:rsid w:val="009E07DF"/>
    <w:rsid w:val="009E0CC0"/>
    <w:rsid w:val="009E147F"/>
    <w:rsid w:val="009E16A8"/>
    <w:rsid w:val="009E19F6"/>
    <w:rsid w:val="009E2114"/>
    <w:rsid w:val="009E230B"/>
    <w:rsid w:val="009E3015"/>
    <w:rsid w:val="009E321C"/>
    <w:rsid w:val="009E4148"/>
    <w:rsid w:val="009E4277"/>
    <w:rsid w:val="009E50BF"/>
    <w:rsid w:val="009E54F2"/>
    <w:rsid w:val="009E5FF4"/>
    <w:rsid w:val="009E6F40"/>
    <w:rsid w:val="009E727B"/>
    <w:rsid w:val="009F0C12"/>
    <w:rsid w:val="009F132D"/>
    <w:rsid w:val="009F2052"/>
    <w:rsid w:val="009F21BE"/>
    <w:rsid w:val="009F43B1"/>
    <w:rsid w:val="009F46FE"/>
    <w:rsid w:val="009F48FB"/>
    <w:rsid w:val="009F5432"/>
    <w:rsid w:val="009F5B22"/>
    <w:rsid w:val="009F5C15"/>
    <w:rsid w:val="009F5E84"/>
    <w:rsid w:val="009F71DE"/>
    <w:rsid w:val="009F748D"/>
    <w:rsid w:val="009F7BC6"/>
    <w:rsid w:val="00A00165"/>
    <w:rsid w:val="00A00EE1"/>
    <w:rsid w:val="00A01F82"/>
    <w:rsid w:val="00A02175"/>
    <w:rsid w:val="00A027EA"/>
    <w:rsid w:val="00A030DF"/>
    <w:rsid w:val="00A05848"/>
    <w:rsid w:val="00A059C4"/>
    <w:rsid w:val="00A067A9"/>
    <w:rsid w:val="00A07EF1"/>
    <w:rsid w:val="00A104E1"/>
    <w:rsid w:val="00A10EA7"/>
    <w:rsid w:val="00A115F4"/>
    <w:rsid w:val="00A12D36"/>
    <w:rsid w:val="00A13708"/>
    <w:rsid w:val="00A13FF3"/>
    <w:rsid w:val="00A146E3"/>
    <w:rsid w:val="00A148D3"/>
    <w:rsid w:val="00A14D50"/>
    <w:rsid w:val="00A1664C"/>
    <w:rsid w:val="00A172E5"/>
    <w:rsid w:val="00A17322"/>
    <w:rsid w:val="00A239DC"/>
    <w:rsid w:val="00A23CE9"/>
    <w:rsid w:val="00A24731"/>
    <w:rsid w:val="00A2474D"/>
    <w:rsid w:val="00A25681"/>
    <w:rsid w:val="00A26406"/>
    <w:rsid w:val="00A2739B"/>
    <w:rsid w:val="00A27A63"/>
    <w:rsid w:val="00A308FA"/>
    <w:rsid w:val="00A30D89"/>
    <w:rsid w:val="00A30D99"/>
    <w:rsid w:val="00A348DE"/>
    <w:rsid w:val="00A349E2"/>
    <w:rsid w:val="00A3502C"/>
    <w:rsid w:val="00A352C2"/>
    <w:rsid w:val="00A36372"/>
    <w:rsid w:val="00A3645B"/>
    <w:rsid w:val="00A366C3"/>
    <w:rsid w:val="00A36967"/>
    <w:rsid w:val="00A37039"/>
    <w:rsid w:val="00A40BD3"/>
    <w:rsid w:val="00A414C2"/>
    <w:rsid w:val="00A41BF5"/>
    <w:rsid w:val="00A4233F"/>
    <w:rsid w:val="00A43D79"/>
    <w:rsid w:val="00A44438"/>
    <w:rsid w:val="00A44B5D"/>
    <w:rsid w:val="00A45FD1"/>
    <w:rsid w:val="00A46160"/>
    <w:rsid w:val="00A461F6"/>
    <w:rsid w:val="00A46467"/>
    <w:rsid w:val="00A46D1E"/>
    <w:rsid w:val="00A47CE1"/>
    <w:rsid w:val="00A52D1A"/>
    <w:rsid w:val="00A52DC4"/>
    <w:rsid w:val="00A5307F"/>
    <w:rsid w:val="00A535B7"/>
    <w:rsid w:val="00A53DF2"/>
    <w:rsid w:val="00A54688"/>
    <w:rsid w:val="00A54E4C"/>
    <w:rsid w:val="00A556EE"/>
    <w:rsid w:val="00A557DD"/>
    <w:rsid w:val="00A559CE"/>
    <w:rsid w:val="00A56AAB"/>
    <w:rsid w:val="00A56DF3"/>
    <w:rsid w:val="00A57712"/>
    <w:rsid w:val="00A62143"/>
    <w:rsid w:val="00A621E0"/>
    <w:rsid w:val="00A63DBB"/>
    <w:rsid w:val="00A6520F"/>
    <w:rsid w:val="00A653CD"/>
    <w:rsid w:val="00A66A28"/>
    <w:rsid w:val="00A70139"/>
    <w:rsid w:val="00A707EA"/>
    <w:rsid w:val="00A7224D"/>
    <w:rsid w:val="00A74545"/>
    <w:rsid w:val="00A749C7"/>
    <w:rsid w:val="00A75D44"/>
    <w:rsid w:val="00A7736D"/>
    <w:rsid w:val="00A77A97"/>
    <w:rsid w:val="00A77CED"/>
    <w:rsid w:val="00A77F60"/>
    <w:rsid w:val="00A80BFB"/>
    <w:rsid w:val="00A80E20"/>
    <w:rsid w:val="00A80F31"/>
    <w:rsid w:val="00A8114B"/>
    <w:rsid w:val="00A82CBC"/>
    <w:rsid w:val="00A838BA"/>
    <w:rsid w:val="00A8505E"/>
    <w:rsid w:val="00A864FE"/>
    <w:rsid w:val="00A86F50"/>
    <w:rsid w:val="00A87E8B"/>
    <w:rsid w:val="00A90789"/>
    <w:rsid w:val="00A91EEF"/>
    <w:rsid w:val="00A93223"/>
    <w:rsid w:val="00A93993"/>
    <w:rsid w:val="00A941C1"/>
    <w:rsid w:val="00A94CC9"/>
    <w:rsid w:val="00A94EB1"/>
    <w:rsid w:val="00A955F1"/>
    <w:rsid w:val="00A956C2"/>
    <w:rsid w:val="00A9594D"/>
    <w:rsid w:val="00A95DB3"/>
    <w:rsid w:val="00A964CB"/>
    <w:rsid w:val="00A96C53"/>
    <w:rsid w:val="00A97050"/>
    <w:rsid w:val="00A971FE"/>
    <w:rsid w:val="00A976DA"/>
    <w:rsid w:val="00AA0816"/>
    <w:rsid w:val="00AA16DE"/>
    <w:rsid w:val="00AA18D4"/>
    <w:rsid w:val="00AA2A98"/>
    <w:rsid w:val="00AA38D7"/>
    <w:rsid w:val="00AA48B7"/>
    <w:rsid w:val="00AA4E43"/>
    <w:rsid w:val="00AA506B"/>
    <w:rsid w:val="00AA77B1"/>
    <w:rsid w:val="00AB0CF4"/>
    <w:rsid w:val="00AB0F98"/>
    <w:rsid w:val="00AB1ACF"/>
    <w:rsid w:val="00AB2E20"/>
    <w:rsid w:val="00AB35A9"/>
    <w:rsid w:val="00AB422F"/>
    <w:rsid w:val="00AB44FE"/>
    <w:rsid w:val="00AB4ADA"/>
    <w:rsid w:val="00AB5837"/>
    <w:rsid w:val="00AB5964"/>
    <w:rsid w:val="00AB65D5"/>
    <w:rsid w:val="00AB6DAE"/>
    <w:rsid w:val="00AB6F40"/>
    <w:rsid w:val="00AB7284"/>
    <w:rsid w:val="00AB789C"/>
    <w:rsid w:val="00AB7EC0"/>
    <w:rsid w:val="00AC073D"/>
    <w:rsid w:val="00AC0D4E"/>
    <w:rsid w:val="00AC1627"/>
    <w:rsid w:val="00AC1721"/>
    <w:rsid w:val="00AC2651"/>
    <w:rsid w:val="00AC293A"/>
    <w:rsid w:val="00AC2E44"/>
    <w:rsid w:val="00AC2E6F"/>
    <w:rsid w:val="00AC3DD6"/>
    <w:rsid w:val="00AC4B17"/>
    <w:rsid w:val="00AC5008"/>
    <w:rsid w:val="00AC6311"/>
    <w:rsid w:val="00AC650E"/>
    <w:rsid w:val="00AC6DB3"/>
    <w:rsid w:val="00AC7CE4"/>
    <w:rsid w:val="00AC7DBA"/>
    <w:rsid w:val="00AD01EF"/>
    <w:rsid w:val="00AD0914"/>
    <w:rsid w:val="00AD18B2"/>
    <w:rsid w:val="00AD24A4"/>
    <w:rsid w:val="00AD2BBE"/>
    <w:rsid w:val="00AD3161"/>
    <w:rsid w:val="00AD3723"/>
    <w:rsid w:val="00AD3BBF"/>
    <w:rsid w:val="00AD4435"/>
    <w:rsid w:val="00AD4B84"/>
    <w:rsid w:val="00AD4E0C"/>
    <w:rsid w:val="00AD53E1"/>
    <w:rsid w:val="00AD57AF"/>
    <w:rsid w:val="00AD5D75"/>
    <w:rsid w:val="00AD6368"/>
    <w:rsid w:val="00AD6494"/>
    <w:rsid w:val="00AD6701"/>
    <w:rsid w:val="00AD6EE4"/>
    <w:rsid w:val="00AD7BBA"/>
    <w:rsid w:val="00AE0C59"/>
    <w:rsid w:val="00AE0C78"/>
    <w:rsid w:val="00AE1016"/>
    <w:rsid w:val="00AE2025"/>
    <w:rsid w:val="00AE2D14"/>
    <w:rsid w:val="00AE45FE"/>
    <w:rsid w:val="00AE4988"/>
    <w:rsid w:val="00AE4FDB"/>
    <w:rsid w:val="00AE7217"/>
    <w:rsid w:val="00AF0811"/>
    <w:rsid w:val="00AF0A2C"/>
    <w:rsid w:val="00AF1701"/>
    <w:rsid w:val="00AF1B96"/>
    <w:rsid w:val="00AF214D"/>
    <w:rsid w:val="00AF21BC"/>
    <w:rsid w:val="00AF3706"/>
    <w:rsid w:val="00AF3C3E"/>
    <w:rsid w:val="00AF4419"/>
    <w:rsid w:val="00AF4A09"/>
    <w:rsid w:val="00AF575B"/>
    <w:rsid w:val="00AF6506"/>
    <w:rsid w:val="00AF6F7E"/>
    <w:rsid w:val="00AF7C95"/>
    <w:rsid w:val="00B0062D"/>
    <w:rsid w:val="00B00EDA"/>
    <w:rsid w:val="00B019F7"/>
    <w:rsid w:val="00B01EA9"/>
    <w:rsid w:val="00B0217B"/>
    <w:rsid w:val="00B039DA"/>
    <w:rsid w:val="00B03FF7"/>
    <w:rsid w:val="00B04D76"/>
    <w:rsid w:val="00B059D8"/>
    <w:rsid w:val="00B06037"/>
    <w:rsid w:val="00B0618B"/>
    <w:rsid w:val="00B0627D"/>
    <w:rsid w:val="00B06D58"/>
    <w:rsid w:val="00B075D0"/>
    <w:rsid w:val="00B10DE7"/>
    <w:rsid w:val="00B10EAF"/>
    <w:rsid w:val="00B12147"/>
    <w:rsid w:val="00B121F7"/>
    <w:rsid w:val="00B12759"/>
    <w:rsid w:val="00B13A17"/>
    <w:rsid w:val="00B14A04"/>
    <w:rsid w:val="00B154A7"/>
    <w:rsid w:val="00B163F6"/>
    <w:rsid w:val="00B205F6"/>
    <w:rsid w:val="00B20E1B"/>
    <w:rsid w:val="00B21F8F"/>
    <w:rsid w:val="00B22310"/>
    <w:rsid w:val="00B2251D"/>
    <w:rsid w:val="00B225CB"/>
    <w:rsid w:val="00B2294B"/>
    <w:rsid w:val="00B2318E"/>
    <w:rsid w:val="00B231EE"/>
    <w:rsid w:val="00B235C8"/>
    <w:rsid w:val="00B2382F"/>
    <w:rsid w:val="00B23F73"/>
    <w:rsid w:val="00B2424B"/>
    <w:rsid w:val="00B2512B"/>
    <w:rsid w:val="00B25703"/>
    <w:rsid w:val="00B2604E"/>
    <w:rsid w:val="00B27E30"/>
    <w:rsid w:val="00B27EF1"/>
    <w:rsid w:val="00B27F7F"/>
    <w:rsid w:val="00B30236"/>
    <w:rsid w:val="00B305C9"/>
    <w:rsid w:val="00B306BE"/>
    <w:rsid w:val="00B31078"/>
    <w:rsid w:val="00B31197"/>
    <w:rsid w:val="00B3164C"/>
    <w:rsid w:val="00B331C6"/>
    <w:rsid w:val="00B3454B"/>
    <w:rsid w:val="00B34950"/>
    <w:rsid w:val="00B34C1A"/>
    <w:rsid w:val="00B351C0"/>
    <w:rsid w:val="00B35E19"/>
    <w:rsid w:val="00B35E79"/>
    <w:rsid w:val="00B37846"/>
    <w:rsid w:val="00B41B6C"/>
    <w:rsid w:val="00B41E83"/>
    <w:rsid w:val="00B4257F"/>
    <w:rsid w:val="00B431F0"/>
    <w:rsid w:val="00B4325B"/>
    <w:rsid w:val="00B43421"/>
    <w:rsid w:val="00B4355B"/>
    <w:rsid w:val="00B4380F"/>
    <w:rsid w:val="00B439DB"/>
    <w:rsid w:val="00B44201"/>
    <w:rsid w:val="00B44D99"/>
    <w:rsid w:val="00B44E44"/>
    <w:rsid w:val="00B4606A"/>
    <w:rsid w:val="00B46CB0"/>
    <w:rsid w:val="00B46ECC"/>
    <w:rsid w:val="00B471AF"/>
    <w:rsid w:val="00B47549"/>
    <w:rsid w:val="00B503E9"/>
    <w:rsid w:val="00B509C3"/>
    <w:rsid w:val="00B516F0"/>
    <w:rsid w:val="00B51A5F"/>
    <w:rsid w:val="00B52AF2"/>
    <w:rsid w:val="00B52B7B"/>
    <w:rsid w:val="00B52C3B"/>
    <w:rsid w:val="00B52ECB"/>
    <w:rsid w:val="00B53872"/>
    <w:rsid w:val="00B549B7"/>
    <w:rsid w:val="00B54D39"/>
    <w:rsid w:val="00B55A92"/>
    <w:rsid w:val="00B55D55"/>
    <w:rsid w:val="00B56242"/>
    <w:rsid w:val="00B566E0"/>
    <w:rsid w:val="00B56E0C"/>
    <w:rsid w:val="00B56E32"/>
    <w:rsid w:val="00B56E96"/>
    <w:rsid w:val="00B570C8"/>
    <w:rsid w:val="00B60181"/>
    <w:rsid w:val="00B60D1C"/>
    <w:rsid w:val="00B61195"/>
    <w:rsid w:val="00B62579"/>
    <w:rsid w:val="00B64F67"/>
    <w:rsid w:val="00B65C0D"/>
    <w:rsid w:val="00B65F05"/>
    <w:rsid w:val="00B65F80"/>
    <w:rsid w:val="00B66DA8"/>
    <w:rsid w:val="00B671E9"/>
    <w:rsid w:val="00B707F0"/>
    <w:rsid w:val="00B716B7"/>
    <w:rsid w:val="00B73E27"/>
    <w:rsid w:val="00B74D91"/>
    <w:rsid w:val="00B75617"/>
    <w:rsid w:val="00B75EEB"/>
    <w:rsid w:val="00B764A5"/>
    <w:rsid w:val="00B767C7"/>
    <w:rsid w:val="00B76EF5"/>
    <w:rsid w:val="00B772F1"/>
    <w:rsid w:val="00B776C2"/>
    <w:rsid w:val="00B77CFF"/>
    <w:rsid w:val="00B8050B"/>
    <w:rsid w:val="00B80C87"/>
    <w:rsid w:val="00B81A1A"/>
    <w:rsid w:val="00B82247"/>
    <w:rsid w:val="00B824DC"/>
    <w:rsid w:val="00B82A96"/>
    <w:rsid w:val="00B830F9"/>
    <w:rsid w:val="00B83928"/>
    <w:rsid w:val="00B84B8A"/>
    <w:rsid w:val="00B866CD"/>
    <w:rsid w:val="00B86A0B"/>
    <w:rsid w:val="00B86A94"/>
    <w:rsid w:val="00B86C83"/>
    <w:rsid w:val="00B86CC1"/>
    <w:rsid w:val="00B87AB0"/>
    <w:rsid w:val="00B87DB9"/>
    <w:rsid w:val="00B90494"/>
    <w:rsid w:val="00B90F42"/>
    <w:rsid w:val="00B91870"/>
    <w:rsid w:val="00B91C06"/>
    <w:rsid w:val="00B92C24"/>
    <w:rsid w:val="00B937F0"/>
    <w:rsid w:val="00B93A91"/>
    <w:rsid w:val="00B93BD4"/>
    <w:rsid w:val="00B94019"/>
    <w:rsid w:val="00B94A96"/>
    <w:rsid w:val="00B94C51"/>
    <w:rsid w:val="00B950DD"/>
    <w:rsid w:val="00B95283"/>
    <w:rsid w:val="00B95712"/>
    <w:rsid w:val="00B97C37"/>
    <w:rsid w:val="00B97E34"/>
    <w:rsid w:val="00BA0222"/>
    <w:rsid w:val="00BA0223"/>
    <w:rsid w:val="00BA06FF"/>
    <w:rsid w:val="00BA0B3D"/>
    <w:rsid w:val="00BA150A"/>
    <w:rsid w:val="00BA2657"/>
    <w:rsid w:val="00BA2B33"/>
    <w:rsid w:val="00BA3500"/>
    <w:rsid w:val="00BA3CFC"/>
    <w:rsid w:val="00BA3E30"/>
    <w:rsid w:val="00BA4567"/>
    <w:rsid w:val="00BA4CB8"/>
    <w:rsid w:val="00BA5FA2"/>
    <w:rsid w:val="00BA6A5F"/>
    <w:rsid w:val="00BA6AC4"/>
    <w:rsid w:val="00BA7398"/>
    <w:rsid w:val="00BA7BDC"/>
    <w:rsid w:val="00BA7D82"/>
    <w:rsid w:val="00BA7F28"/>
    <w:rsid w:val="00BB0880"/>
    <w:rsid w:val="00BB161A"/>
    <w:rsid w:val="00BB1971"/>
    <w:rsid w:val="00BB273A"/>
    <w:rsid w:val="00BB327D"/>
    <w:rsid w:val="00BB35D7"/>
    <w:rsid w:val="00BB38DF"/>
    <w:rsid w:val="00BB44A8"/>
    <w:rsid w:val="00BB4865"/>
    <w:rsid w:val="00BB48FE"/>
    <w:rsid w:val="00BB4DD2"/>
    <w:rsid w:val="00BB4E66"/>
    <w:rsid w:val="00BB5252"/>
    <w:rsid w:val="00BB5293"/>
    <w:rsid w:val="00BB5E51"/>
    <w:rsid w:val="00BB63FB"/>
    <w:rsid w:val="00BB645E"/>
    <w:rsid w:val="00BB6744"/>
    <w:rsid w:val="00BB67BD"/>
    <w:rsid w:val="00BB6CFA"/>
    <w:rsid w:val="00BB6F29"/>
    <w:rsid w:val="00BB6FA0"/>
    <w:rsid w:val="00BB79B1"/>
    <w:rsid w:val="00BC11D8"/>
    <w:rsid w:val="00BC145A"/>
    <w:rsid w:val="00BC17E5"/>
    <w:rsid w:val="00BC358B"/>
    <w:rsid w:val="00BC38EC"/>
    <w:rsid w:val="00BC3910"/>
    <w:rsid w:val="00BC3E46"/>
    <w:rsid w:val="00BC501D"/>
    <w:rsid w:val="00BC52C3"/>
    <w:rsid w:val="00BC52F6"/>
    <w:rsid w:val="00BC5B6D"/>
    <w:rsid w:val="00BC5C03"/>
    <w:rsid w:val="00BC6A87"/>
    <w:rsid w:val="00BC7C4C"/>
    <w:rsid w:val="00BD04BE"/>
    <w:rsid w:val="00BD04CA"/>
    <w:rsid w:val="00BD0CC6"/>
    <w:rsid w:val="00BD1359"/>
    <w:rsid w:val="00BD2240"/>
    <w:rsid w:val="00BD255B"/>
    <w:rsid w:val="00BD2C45"/>
    <w:rsid w:val="00BD3DC8"/>
    <w:rsid w:val="00BD4D55"/>
    <w:rsid w:val="00BD52DE"/>
    <w:rsid w:val="00BD5B95"/>
    <w:rsid w:val="00BD5D48"/>
    <w:rsid w:val="00BD6006"/>
    <w:rsid w:val="00BD7D76"/>
    <w:rsid w:val="00BE0940"/>
    <w:rsid w:val="00BE0E86"/>
    <w:rsid w:val="00BE194A"/>
    <w:rsid w:val="00BE1D30"/>
    <w:rsid w:val="00BE253B"/>
    <w:rsid w:val="00BE2838"/>
    <w:rsid w:val="00BE3093"/>
    <w:rsid w:val="00BE31FD"/>
    <w:rsid w:val="00BE3AB0"/>
    <w:rsid w:val="00BE3F57"/>
    <w:rsid w:val="00BE613E"/>
    <w:rsid w:val="00BE6A15"/>
    <w:rsid w:val="00BF2437"/>
    <w:rsid w:val="00BF277C"/>
    <w:rsid w:val="00BF2B7F"/>
    <w:rsid w:val="00BF2C1A"/>
    <w:rsid w:val="00BF2C91"/>
    <w:rsid w:val="00BF309C"/>
    <w:rsid w:val="00BF369F"/>
    <w:rsid w:val="00BF3B1E"/>
    <w:rsid w:val="00BF3D42"/>
    <w:rsid w:val="00BF4C92"/>
    <w:rsid w:val="00BF4CFF"/>
    <w:rsid w:val="00BF5051"/>
    <w:rsid w:val="00BF6083"/>
    <w:rsid w:val="00BF67FF"/>
    <w:rsid w:val="00C0031A"/>
    <w:rsid w:val="00C0128B"/>
    <w:rsid w:val="00C018E2"/>
    <w:rsid w:val="00C0235E"/>
    <w:rsid w:val="00C02602"/>
    <w:rsid w:val="00C02D50"/>
    <w:rsid w:val="00C02F92"/>
    <w:rsid w:val="00C03232"/>
    <w:rsid w:val="00C04109"/>
    <w:rsid w:val="00C04DF2"/>
    <w:rsid w:val="00C050C9"/>
    <w:rsid w:val="00C050E8"/>
    <w:rsid w:val="00C054CC"/>
    <w:rsid w:val="00C055AA"/>
    <w:rsid w:val="00C05C07"/>
    <w:rsid w:val="00C06AEC"/>
    <w:rsid w:val="00C06F56"/>
    <w:rsid w:val="00C07A63"/>
    <w:rsid w:val="00C07E3C"/>
    <w:rsid w:val="00C12EDA"/>
    <w:rsid w:val="00C13243"/>
    <w:rsid w:val="00C13B5A"/>
    <w:rsid w:val="00C143E3"/>
    <w:rsid w:val="00C1441B"/>
    <w:rsid w:val="00C144E7"/>
    <w:rsid w:val="00C1477A"/>
    <w:rsid w:val="00C16375"/>
    <w:rsid w:val="00C16F91"/>
    <w:rsid w:val="00C1739B"/>
    <w:rsid w:val="00C17805"/>
    <w:rsid w:val="00C17A92"/>
    <w:rsid w:val="00C20C43"/>
    <w:rsid w:val="00C22372"/>
    <w:rsid w:val="00C2239C"/>
    <w:rsid w:val="00C228E3"/>
    <w:rsid w:val="00C234D8"/>
    <w:rsid w:val="00C23A86"/>
    <w:rsid w:val="00C24CBC"/>
    <w:rsid w:val="00C24CFB"/>
    <w:rsid w:val="00C25280"/>
    <w:rsid w:val="00C26B81"/>
    <w:rsid w:val="00C26C46"/>
    <w:rsid w:val="00C277B5"/>
    <w:rsid w:val="00C319F3"/>
    <w:rsid w:val="00C31E1F"/>
    <w:rsid w:val="00C32094"/>
    <w:rsid w:val="00C3484B"/>
    <w:rsid w:val="00C34AE0"/>
    <w:rsid w:val="00C34D33"/>
    <w:rsid w:val="00C34D8A"/>
    <w:rsid w:val="00C34FAD"/>
    <w:rsid w:val="00C35E3A"/>
    <w:rsid w:val="00C362DF"/>
    <w:rsid w:val="00C364C4"/>
    <w:rsid w:val="00C36B7D"/>
    <w:rsid w:val="00C409E5"/>
    <w:rsid w:val="00C40F84"/>
    <w:rsid w:val="00C4224D"/>
    <w:rsid w:val="00C44AE7"/>
    <w:rsid w:val="00C46136"/>
    <w:rsid w:val="00C46A15"/>
    <w:rsid w:val="00C46B95"/>
    <w:rsid w:val="00C474E3"/>
    <w:rsid w:val="00C4768E"/>
    <w:rsid w:val="00C47C14"/>
    <w:rsid w:val="00C50041"/>
    <w:rsid w:val="00C50C5D"/>
    <w:rsid w:val="00C50CD8"/>
    <w:rsid w:val="00C511B4"/>
    <w:rsid w:val="00C537B0"/>
    <w:rsid w:val="00C537F1"/>
    <w:rsid w:val="00C540C4"/>
    <w:rsid w:val="00C541F5"/>
    <w:rsid w:val="00C5523F"/>
    <w:rsid w:val="00C55331"/>
    <w:rsid w:val="00C55506"/>
    <w:rsid w:val="00C5564D"/>
    <w:rsid w:val="00C5638F"/>
    <w:rsid w:val="00C56DCB"/>
    <w:rsid w:val="00C57923"/>
    <w:rsid w:val="00C57976"/>
    <w:rsid w:val="00C57BE6"/>
    <w:rsid w:val="00C57DC3"/>
    <w:rsid w:val="00C601D7"/>
    <w:rsid w:val="00C6045F"/>
    <w:rsid w:val="00C61C7C"/>
    <w:rsid w:val="00C628FE"/>
    <w:rsid w:val="00C62B62"/>
    <w:rsid w:val="00C62C16"/>
    <w:rsid w:val="00C630DE"/>
    <w:rsid w:val="00C6337D"/>
    <w:rsid w:val="00C63AC0"/>
    <w:rsid w:val="00C65CC8"/>
    <w:rsid w:val="00C66C09"/>
    <w:rsid w:val="00C679DD"/>
    <w:rsid w:val="00C705DE"/>
    <w:rsid w:val="00C707B5"/>
    <w:rsid w:val="00C70B25"/>
    <w:rsid w:val="00C71C27"/>
    <w:rsid w:val="00C71E0B"/>
    <w:rsid w:val="00C722D8"/>
    <w:rsid w:val="00C727EB"/>
    <w:rsid w:val="00C7306A"/>
    <w:rsid w:val="00C7421B"/>
    <w:rsid w:val="00C74DA5"/>
    <w:rsid w:val="00C7578A"/>
    <w:rsid w:val="00C766EE"/>
    <w:rsid w:val="00C77A89"/>
    <w:rsid w:val="00C80E69"/>
    <w:rsid w:val="00C818F5"/>
    <w:rsid w:val="00C820A5"/>
    <w:rsid w:val="00C82211"/>
    <w:rsid w:val="00C823ED"/>
    <w:rsid w:val="00C826DB"/>
    <w:rsid w:val="00C82D93"/>
    <w:rsid w:val="00C84123"/>
    <w:rsid w:val="00C84379"/>
    <w:rsid w:val="00C84BFF"/>
    <w:rsid w:val="00C851E7"/>
    <w:rsid w:val="00C85268"/>
    <w:rsid w:val="00C86056"/>
    <w:rsid w:val="00C86997"/>
    <w:rsid w:val="00C86D6E"/>
    <w:rsid w:val="00C87060"/>
    <w:rsid w:val="00C8744A"/>
    <w:rsid w:val="00C87D89"/>
    <w:rsid w:val="00C905C2"/>
    <w:rsid w:val="00C909DE"/>
    <w:rsid w:val="00C90D7F"/>
    <w:rsid w:val="00C914F1"/>
    <w:rsid w:val="00C91955"/>
    <w:rsid w:val="00C919DE"/>
    <w:rsid w:val="00C91D50"/>
    <w:rsid w:val="00C92D08"/>
    <w:rsid w:val="00C934FE"/>
    <w:rsid w:val="00C94984"/>
    <w:rsid w:val="00C95038"/>
    <w:rsid w:val="00C955E4"/>
    <w:rsid w:val="00C95F33"/>
    <w:rsid w:val="00C971CC"/>
    <w:rsid w:val="00C971EF"/>
    <w:rsid w:val="00CA04B2"/>
    <w:rsid w:val="00CA08CE"/>
    <w:rsid w:val="00CA12E1"/>
    <w:rsid w:val="00CA34CD"/>
    <w:rsid w:val="00CA3B31"/>
    <w:rsid w:val="00CA47BE"/>
    <w:rsid w:val="00CA4CC3"/>
    <w:rsid w:val="00CA5A01"/>
    <w:rsid w:val="00CA66D6"/>
    <w:rsid w:val="00CA7802"/>
    <w:rsid w:val="00CA7DC1"/>
    <w:rsid w:val="00CB1075"/>
    <w:rsid w:val="00CB1369"/>
    <w:rsid w:val="00CB2179"/>
    <w:rsid w:val="00CB223D"/>
    <w:rsid w:val="00CB2F0E"/>
    <w:rsid w:val="00CB2FBD"/>
    <w:rsid w:val="00CB375A"/>
    <w:rsid w:val="00CB37B4"/>
    <w:rsid w:val="00CB3D88"/>
    <w:rsid w:val="00CB5613"/>
    <w:rsid w:val="00CB60A3"/>
    <w:rsid w:val="00CB6563"/>
    <w:rsid w:val="00CB6ED6"/>
    <w:rsid w:val="00CB78BB"/>
    <w:rsid w:val="00CC0D3C"/>
    <w:rsid w:val="00CC1C4F"/>
    <w:rsid w:val="00CC2F22"/>
    <w:rsid w:val="00CC331B"/>
    <w:rsid w:val="00CC35F4"/>
    <w:rsid w:val="00CC368F"/>
    <w:rsid w:val="00CC389E"/>
    <w:rsid w:val="00CC39B7"/>
    <w:rsid w:val="00CC4564"/>
    <w:rsid w:val="00CC4B2B"/>
    <w:rsid w:val="00CC5F8C"/>
    <w:rsid w:val="00CC6798"/>
    <w:rsid w:val="00CC6916"/>
    <w:rsid w:val="00CC70B3"/>
    <w:rsid w:val="00CC774F"/>
    <w:rsid w:val="00CD0161"/>
    <w:rsid w:val="00CD01B2"/>
    <w:rsid w:val="00CD01B3"/>
    <w:rsid w:val="00CD0AE5"/>
    <w:rsid w:val="00CD0F87"/>
    <w:rsid w:val="00CD1785"/>
    <w:rsid w:val="00CD297E"/>
    <w:rsid w:val="00CD2F40"/>
    <w:rsid w:val="00CD37B8"/>
    <w:rsid w:val="00CD38BF"/>
    <w:rsid w:val="00CD3981"/>
    <w:rsid w:val="00CD4214"/>
    <w:rsid w:val="00CD477A"/>
    <w:rsid w:val="00CD52E1"/>
    <w:rsid w:val="00CD5D63"/>
    <w:rsid w:val="00CD631E"/>
    <w:rsid w:val="00CD73D5"/>
    <w:rsid w:val="00CD7509"/>
    <w:rsid w:val="00CD799B"/>
    <w:rsid w:val="00CD7A5C"/>
    <w:rsid w:val="00CE1943"/>
    <w:rsid w:val="00CE1C99"/>
    <w:rsid w:val="00CE2847"/>
    <w:rsid w:val="00CE2B91"/>
    <w:rsid w:val="00CE2BF8"/>
    <w:rsid w:val="00CE2D74"/>
    <w:rsid w:val="00CE3100"/>
    <w:rsid w:val="00CE331A"/>
    <w:rsid w:val="00CE34A4"/>
    <w:rsid w:val="00CE4296"/>
    <w:rsid w:val="00CE49E8"/>
    <w:rsid w:val="00CE4AF0"/>
    <w:rsid w:val="00CE57BF"/>
    <w:rsid w:val="00CE5B4A"/>
    <w:rsid w:val="00CE600F"/>
    <w:rsid w:val="00CE62D4"/>
    <w:rsid w:val="00CE69EF"/>
    <w:rsid w:val="00CE6B8A"/>
    <w:rsid w:val="00CE7E29"/>
    <w:rsid w:val="00CF2201"/>
    <w:rsid w:val="00CF2A14"/>
    <w:rsid w:val="00CF313B"/>
    <w:rsid w:val="00CF3712"/>
    <w:rsid w:val="00CF3AF1"/>
    <w:rsid w:val="00CF3C50"/>
    <w:rsid w:val="00CF4BE3"/>
    <w:rsid w:val="00CF5BFB"/>
    <w:rsid w:val="00CF5C39"/>
    <w:rsid w:val="00CF6A64"/>
    <w:rsid w:val="00CF6B4F"/>
    <w:rsid w:val="00CF72A2"/>
    <w:rsid w:val="00CF73CC"/>
    <w:rsid w:val="00CF7F04"/>
    <w:rsid w:val="00D01079"/>
    <w:rsid w:val="00D01732"/>
    <w:rsid w:val="00D01736"/>
    <w:rsid w:val="00D01D2B"/>
    <w:rsid w:val="00D027BE"/>
    <w:rsid w:val="00D02B48"/>
    <w:rsid w:val="00D0326E"/>
    <w:rsid w:val="00D03A96"/>
    <w:rsid w:val="00D04C74"/>
    <w:rsid w:val="00D05631"/>
    <w:rsid w:val="00D05D9D"/>
    <w:rsid w:val="00D05DE9"/>
    <w:rsid w:val="00D06339"/>
    <w:rsid w:val="00D066BE"/>
    <w:rsid w:val="00D07017"/>
    <w:rsid w:val="00D0706D"/>
    <w:rsid w:val="00D07596"/>
    <w:rsid w:val="00D07D27"/>
    <w:rsid w:val="00D1054F"/>
    <w:rsid w:val="00D12BF4"/>
    <w:rsid w:val="00D13B4A"/>
    <w:rsid w:val="00D14043"/>
    <w:rsid w:val="00D140E7"/>
    <w:rsid w:val="00D14E86"/>
    <w:rsid w:val="00D15B31"/>
    <w:rsid w:val="00D15CEB"/>
    <w:rsid w:val="00D16137"/>
    <w:rsid w:val="00D1717F"/>
    <w:rsid w:val="00D176BA"/>
    <w:rsid w:val="00D20378"/>
    <w:rsid w:val="00D2038A"/>
    <w:rsid w:val="00D207D8"/>
    <w:rsid w:val="00D20D2E"/>
    <w:rsid w:val="00D20F16"/>
    <w:rsid w:val="00D219F3"/>
    <w:rsid w:val="00D21F87"/>
    <w:rsid w:val="00D22515"/>
    <w:rsid w:val="00D225EA"/>
    <w:rsid w:val="00D23044"/>
    <w:rsid w:val="00D23468"/>
    <w:rsid w:val="00D23AA0"/>
    <w:rsid w:val="00D23C98"/>
    <w:rsid w:val="00D243FB"/>
    <w:rsid w:val="00D24487"/>
    <w:rsid w:val="00D24932"/>
    <w:rsid w:val="00D24FB9"/>
    <w:rsid w:val="00D25BBA"/>
    <w:rsid w:val="00D27F7F"/>
    <w:rsid w:val="00D315D6"/>
    <w:rsid w:val="00D316FA"/>
    <w:rsid w:val="00D3197E"/>
    <w:rsid w:val="00D321B9"/>
    <w:rsid w:val="00D3284D"/>
    <w:rsid w:val="00D329E6"/>
    <w:rsid w:val="00D3313D"/>
    <w:rsid w:val="00D33A0F"/>
    <w:rsid w:val="00D33D37"/>
    <w:rsid w:val="00D33F7F"/>
    <w:rsid w:val="00D343A8"/>
    <w:rsid w:val="00D3445F"/>
    <w:rsid w:val="00D35A9C"/>
    <w:rsid w:val="00D35AF6"/>
    <w:rsid w:val="00D36272"/>
    <w:rsid w:val="00D363E4"/>
    <w:rsid w:val="00D36607"/>
    <w:rsid w:val="00D368E3"/>
    <w:rsid w:val="00D370F6"/>
    <w:rsid w:val="00D372AD"/>
    <w:rsid w:val="00D3797D"/>
    <w:rsid w:val="00D37FB6"/>
    <w:rsid w:val="00D40F80"/>
    <w:rsid w:val="00D416B5"/>
    <w:rsid w:val="00D42934"/>
    <w:rsid w:val="00D43065"/>
    <w:rsid w:val="00D43268"/>
    <w:rsid w:val="00D44631"/>
    <w:rsid w:val="00D4553C"/>
    <w:rsid w:val="00D46EF4"/>
    <w:rsid w:val="00D474B5"/>
    <w:rsid w:val="00D47B07"/>
    <w:rsid w:val="00D47CCD"/>
    <w:rsid w:val="00D50296"/>
    <w:rsid w:val="00D50951"/>
    <w:rsid w:val="00D50E8F"/>
    <w:rsid w:val="00D50EDA"/>
    <w:rsid w:val="00D50F31"/>
    <w:rsid w:val="00D52059"/>
    <w:rsid w:val="00D522C1"/>
    <w:rsid w:val="00D525BA"/>
    <w:rsid w:val="00D5298C"/>
    <w:rsid w:val="00D53864"/>
    <w:rsid w:val="00D53B5D"/>
    <w:rsid w:val="00D545B5"/>
    <w:rsid w:val="00D548F9"/>
    <w:rsid w:val="00D54C13"/>
    <w:rsid w:val="00D54D97"/>
    <w:rsid w:val="00D55FAF"/>
    <w:rsid w:val="00D56AC4"/>
    <w:rsid w:val="00D610A5"/>
    <w:rsid w:val="00D61D77"/>
    <w:rsid w:val="00D625A3"/>
    <w:rsid w:val="00D62A07"/>
    <w:rsid w:val="00D63E6A"/>
    <w:rsid w:val="00D662FB"/>
    <w:rsid w:val="00D67E45"/>
    <w:rsid w:val="00D73463"/>
    <w:rsid w:val="00D73654"/>
    <w:rsid w:val="00D74D79"/>
    <w:rsid w:val="00D7611E"/>
    <w:rsid w:val="00D76363"/>
    <w:rsid w:val="00D767B3"/>
    <w:rsid w:val="00D77283"/>
    <w:rsid w:val="00D77339"/>
    <w:rsid w:val="00D8077A"/>
    <w:rsid w:val="00D81D9C"/>
    <w:rsid w:val="00D83734"/>
    <w:rsid w:val="00D85289"/>
    <w:rsid w:val="00D85B2A"/>
    <w:rsid w:val="00D86F9C"/>
    <w:rsid w:val="00D870A8"/>
    <w:rsid w:val="00D87728"/>
    <w:rsid w:val="00D87813"/>
    <w:rsid w:val="00D87BB8"/>
    <w:rsid w:val="00D906E6"/>
    <w:rsid w:val="00D91E39"/>
    <w:rsid w:val="00D929F5"/>
    <w:rsid w:val="00D933ED"/>
    <w:rsid w:val="00D949CE"/>
    <w:rsid w:val="00D94A9F"/>
    <w:rsid w:val="00D94E25"/>
    <w:rsid w:val="00D96A6A"/>
    <w:rsid w:val="00D96AD3"/>
    <w:rsid w:val="00D97BDE"/>
    <w:rsid w:val="00DA12A2"/>
    <w:rsid w:val="00DA1357"/>
    <w:rsid w:val="00DA24C3"/>
    <w:rsid w:val="00DA2D33"/>
    <w:rsid w:val="00DA3C95"/>
    <w:rsid w:val="00DA5294"/>
    <w:rsid w:val="00DA53AD"/>
    <w:rsid w:val="00DA563A"/>
    <w:rsid w:val="00DA5900"/>
    <w:rsid w:val="00DA5C35"/>
    <w:rsid w:val="00DA6AD3"/>
    <w:rsid w:val="00DA733D"/>
    <w:rsid w:val="00DA752C"/>
    <w:rsid w:val="00DB2C6D"/>
    <w:rsid w:val="00DB317B"/>
    <w:rsid w:val="00DB3BA3"/>
    <w:rsid w:val="00DB5BC7"/>
    <w:rsid w:val="00DB5F12"/>
    <w:rsid w:val="00DB664A"/>
    <w:rsid w:val="00DB6AF2"/>
    <w:rsid w:val="00DB7287"/>
    <w:rsid w:val="00DB7D74"/>
    <w:rsid w:val="00DC012C"/>
    <w:rsid w:val="00DC0CAB"/>
    <w:rsid w:val="00DC0FA6"/>
    <w:rsid w:val="00DC11C9"/>
    <w:rsid w:val="00DC1243"/>
    <w:rsid w:val="00DC1DB6"/>
    <w:rsid w:val="00DC1E60"/>
    <w:rsid w:val="00DC2B1E"/>
    <w:rsid w:val="00DC4EEC"/>
    <w:rsid w:val="00DC6399"/>
    <w:rsid w:val="00DC67FF"/>
    <w:rsid w:val="00DC71D4"/>
    <w:rsid w:val="00DD14C2"/>
    <w:rsid w:val="00DD2F39"/>
    <w:rsid w:val="00DD45E7"/>
    <w:rsid w:val="00DD5092"/>
    <w:rsid w:val="00DE11C5"/>
    <w:rsid w:val="00DE1793"/>
    <w:rsid w:val="00DE192A"/>
    <w:rsid w:val="00DE3AEE"/>
    <w:rsid w:val="00DE3C18"/>
    <w:rsid w:val="00DE48C7"/>
    <w:rsid w:val="00DE49A0"/>
    <w:rsid w:val="00DE4CDA"/>
    <w:rsid w:val="00DE4EA2"/>
    <w:rsid w:val="00DE516D"/>
    <w:rsid w:val="00DE63A7"/>
    <w:rsid w:val="00DE67B2"/>
    <w:rsid w:val="00DE7830"/>
    <w:rsid w:val="00DE7E16"/>
    <w:rsid w:val="00DF1606"/>
    <w:rsid w:val="00DF1AF0"/>
    <w:rsid w:val="00DF287C"/>
    <w:rsid w:val="00DF3779"/>
    <w:rsid w:val="00DF470F"/>
    <w:rsid w:val="00DF472B"/>
    <w:rsid w:val="00DF63AE"/>
    <w:rsid w:val="00DF63BA"/>
    <w:rsid w:val="00DF64A8"/>
    <w:rsid w:val="00DF75CB"/>
    <w:rsid w:val="00DF7DC0"/>
    <w:rsid w:val="00E00229"/>
    <w:rsid w:val="00E01BFE"/>
    <w:rsid w:val="00E01E33"/>
    <w:rsid w:val="00E02615"/>
    <w:rsid w:val="00E0278C"/>
    <w:rsid w:val="00E0350F"/>
    <w:rsid w:val="00E04202"/>
    <w:rsid w:val="00E04B34"/>
    <w:rsid w:val="00E04F38"/>
    <w:rsid w:val="00E0524C"/>
    <w:rsid w:val="00E0596E"/>
    <w:rsid w:val="00E066E8"/>
    <w:rsid w:val="00E06BD1"/>
    <w:rsid w:val="00E071D6"/>
    <w:rsid w:val="00E10814"/>
    <w:rsid w:val="00E10B99"/>
    <w:rsid w:val="00E10E2A"/>
    <w:rsid w:val="00E12738"/>
    <w:rsid w:val="00E141EE"/>
    <w:rsid w:val="00E15662"/>
    <w:rsid w:val="00E15F6E"/>
    <w:rsid w:val="00E162D2"/>
    <w:rsid w:val="00E16C5F"/>
    <w:rsid w:val="00E16D6D"/>
    <w:rsid w:val="00E17200"/>
    <w:rsid w:val="00E17878"/>
    <w:rsid w:val="00E17907"/>
    <w:rsid w:val="00E17A7B"/>
    <w:rsid w:val="00E234F7"/>
    <w:rsid w:val="00E23691"/>
    <w:rsid w:val="00E24743"/>
    <w:rsid w:val="00E24900"/>
    <w:rsid w:val="00E24E36"/>
    <w:rsid w:val="00E26F04"/>
    <w:rsid w:val="00E30026"/>
    <w:rsid w:val="00E30DE0"/>
    <w:rsid w:val="00E311E4"/>
    <w:rsid w:val="00E312C4"/>
    <w:rsid w:val="00E315B7"/>
    <w:rsid w:val="00E32EBA"/>
    <w:rsid w:val="00E331DA"/>
    <w:rsid w:val="00E333D4"/>
    <w:rsid w:val="00E345F1"/>
    <w:rsid w:val="00E34876"/>
    <w:rsid w:val="00E34AF5"/>
    <w:rsid w:val="00E35580"/>
    <w:rsid w:val="00E371E8"/>
    <w:rsid w:val="00E37C6C"/>
    <w:rsid w:val="00E40441"/>
    <w:rsid w:val="00E40C0E"/>
    <w:rsid w:val="00E4148D"/>
    <w:rsid w:val="00E42C33"/>
    <w:rsid w:val="00E42F20"/>
    <w:rsid w:val="00E437D1"/>
    <w:rsid w:val="00E440CD"/>
    <w:rsid w:val="00E44519"/>
    <w:rsid w:val="00E4489A"/>
    <w:rsid w:val="00E45635"/>
    <w:rsid w:val="00E45951"/>
    <w:rsid w:val="00E46513"/>
    <w:rsid w:val="00E46B5A"/>
    <w:rsid w:val="00E472B1"/>
    <w:rsid w:val="00E50A28"/>
    <w:rsid w:val="00E5114A"/>
    <w:rsid w:val="00E5176A"/>
    <w:rsid w:val="00E51B06"/>
    <w:rsid w:val="00E51EFC"/>
    <w:rsid w:val="00E526D9"/>
    <w:rsid w:val="00E5273E"/>
    <w:rsid w:val="00E5276B"/>
    <w:rsid w:val="00E52A6A"/>
    <w:rsid w:val="00E534FA"/>
    <w:rsid w:val="00E53550"/>
    <w:rsid w:val="00E53B73"/>
    <w:rsid w:val="00E53B76"/>
    <w:rsid w:val="00E54A72"/>
    <w:rsid w:val="00E55A11"/>
    <w:rsid w:val="00E56474"/>
    <w:rsid w:val="00E568F7"/>
    <w:rsid w:val="00E56BD7"/>
    <w:rsid w:val="00E56C9F"/>
    <w:rsid w:val="00E57064"/>
    <w:rsid w:val="00E6001D"/>
    <w:rsid w:val="00E60C63"/>
    <w:rsid w:val="00E60ECF"/>
    <w:rsid w:val="00E61954"/>
    <w:rsid w:val="00E62042"/>
    <w:rsid w:val="00E6267A"/>
    <w:rsid w:val="00E63647"/>
    <w:rsid w:val="00E6366E"/>
    <w:rsid w:val="00E63724"/>
    <w:rsid w:val="00E63A5E"/>
    <w:rsid w:val="00E63B5F"/>
    <w:rsid w:val="00E655F4"/>
    <w:rsid w:val="00E65D7E"/>
    <w:rsid w:val="00E65DDE"/>
    <w:rsid w:val="00E65ED7"/>
    <w:rsid w:val="00E66B18"/>
    <w:rsid w:val="00E66C57"/>
    <w:rsid w:val="00E67386"/>
    <w:rsid w:val="00E67D14"/>
    <w:rsid w:val="00E70F40"/>
    <w:rsid w:val="00E7130F"/>
    <w:rsid w:val="00E71852"/>
    <w:rsid w:val="00E71946"/>
    <w:rsid w:val="00E72BC0"/>
    <w:rsid w:val="00E72E29"/>
    <w:rsid w:val="00E733AA"/>
    <w:rsid w:val="00E73C69"/>
    <w:rsid w:val="00E73E3B"/>
    <w:rsid w:val="00E74BD2"/>
    <w:rsid w:val="00E74CD2"/>
    <w:rsid w:val="00E74DC9"/>
    <w:rsid w:val="00E75192"/>
    <w:rsid w:val="00E752E9"/>
    <w:rsid w:val="00E76602"/>
    <w:rsid w:val="00E76DF1"/>
    <w:rsid w:val="00E77085"/>
    <w:rsid w:val="00E801FB"/>
    <w:rsid w:val="00E8167E"/>
    <w:rsid w:val="00E81991"/>
    <w:rsid w:val="00E81AB1"/>
    <w:rsid w:val="00E81B0F"/>
    <w:rsid w:val="00E8205B"/>
    <w:rsid w:val="00E82408"/>
    <w:rsid w:val="00E828F3"/>
    <w:rsid w:val="00E82B06"/>
    <w:rsid w:val="00E83D48"/>
    <w:rsid w:val="00E83EB6"/>
    <w:rsid w:val="00E8426E"/>
    <w:rsid w:val="00E84720"/>
    <w:rsid w:val="00E86282"/>
    <w:rsid w:val="00E86C2C"/>
    <w:rsid w:val="00E86D35"/>
    <w:rsid w:val="00E86ED4"/>
    <w:rsid w:val="00E87618"/>
    <w:rsid w:val="00E87B4B"/>
    <w:rsid w:val="00E87E68"/>
    <w:rsid w:val="00E90164"/>
    <w:rsid w:val="00E908B9"/>
    <w:rsid w:val="00E91608"/>
    <w:rsid w:val="00E91BEB"/>
    <w:rsid w:val="00E92986"/>
    <w:rsid w:val="00E92DA3"/>
    <w:rsid w:val="00E940D9"/>
    <w:rsid w:val="00E95950"/>
    <w:rsid w:val="00E967E0"/>
    <w:rsid w:val="00E974BD"/>
    <w:rsid w:val="00E975B5"/>
    <w:rsid w:val="00E9767C"/>
    <w:rsid w:val="00E97BF7"/>
    <w:rsid w:val="00EA0275"/>
    <w:rsid w:val="00EA0644"/>
    <w:rsid w:val="00EA23FC"/>
    <w:rsid w:val="00EA26B4"/>
    <w:rsid w:val="00EA2EC3"/>
    <w:rsid w:val="00EA2FD1"/>
    <w:rsid w:val="00EA3829"/>
    <w:rsid w:val="00EA4075"/>
    <w:rsid w:val="00EA4EB9"/>
    <w:rsid w:val="00EA7014"/>
    <w:rsid w:val="00EA7492"/>
    <w:rsid w:val="00EA7DF2"/>
    <w:rsid w:val="00EA7ED8"/>
    <w:rsid w:val="00EB05B2"/>
    <w:rsid w:val="00EB136A"/>
    <w:rsid w:val="00EB1549"/>
    <w:rsid w:val="00EB1956"/>
    <w:rsid w:val="00EB1F77"/>
    <w:rsid w:val="00EB2D7D"/>
    <w:rsid w:val="00EB3200"/>
    <w:rsid w:val="00EB34FE"/>
    <w:rsid w:val="00EB3A1D"/>
    <w:rsid w:val="00EB4486"/>
    <w:rsid w:val="00EB58E4"/>
    <w:rsid w:val="00EB6B30"/>
    <w:rsid w:val="00EB7B80"/>
    <w:rsid w:val="00EB7DA9"/>
    <w:rsid w:val="00EC0C72"/>
    <w:rsid w:val="00EC0CF4"/>
    <w:rsid w:val="00EC2297"/>
    <w:rsid w:val="00EC2741"/>
    <w:rsid w:val="00EC2D8E"/>
    <w:rsid w:val="00EC31BA"/>
    <w:rsid w:val="00EC40D8"/>
    <w:rsid w:val="00EC46AE"/>
    <w:rsid w:val="00EC51A0"/>
    <w:rsid w:val="00EC5418"/>
    <w:rsid w:val="00EC58E9"/>
    <w:rsid w:val="00EC7191"/>
    <w:rsid w:val="00EC7294"/>
    <w:rsid w:val="00ED073E"/>
    <w:rsid w:val="00ED0BCB"/>
    <w:rsid w:val="00ED0D39"/>
    <w:rsid w:val="00ED0EBF"/>
    <w:rsid w:val="00ED335F"/>
    <w:rsid w:val="00ED350B"/>
    <w:rsid w:val="00ED3707"/>
    <w:rsid w:val="00ED3E5A"/>
    <w:rsid w:val="00ED6E9A"/>
    <w:rsid w:val="00ED6F67"/>
    <w:rsid w:val="00ED723D"/>
    <w:rsid w:val="00ED7B6E"/>
    <w:rsid w:val="00EE0981"/>
    <w:rsid w:val="00EE2C98"/>
    <w:rsid w:val="00EE2E46"/>
    <w:rsid w:val="00EE2F1C"/>
    <w:rsid w:val="00EE34DE"/>
    <w:rsid w:val="00EE36C1"/>
    <w:rsid w:val="00EE3B00"/>
    <w:rsid w:val="00EE4641"/>
    <w:rsid w:val="00EE496D"/>
    <w:rsid w:val="00EE4C4D"/>
    <w:rsid w:val="00EE54D0"/>
    <w:rsid w:val="00EE6854"/>
    <w:rsid w:val="00EE74ED"/>
    <w:rsid w:val="00EE7E2E"/>
    <w:rsid w:val="00EF007C"/>
    <w:rsid w:val="00EF139B"/>
    <w:rsid w:val="00EF1473"/>
    <w:rsid w:val="00EF16E2"/>
    <w:rsid w:val="00EF2AAB"/>
    <w:rsid w:val="00EF310B"/>
    <w:rsid w:val="00EF35DB"/>
    <w:rsid w:val="00EF3F13"/>
    <w:rsid w:val="00EF42FF"/>
    <w:rsid w:val="00EF4605"/>
    <w:rsid w:val="00EF4D26"/>
    <w:rsid w:val="00EF4F8F"/>
    <w:rsid w:val="00EF5B68"/>
    <w:rsid w:val="00EF5C83"/>
    <w:rsid w:val="00EF6692"/>
    <w:rsid w:val="00EF6B4D"/>
    <w:rsid w:val="00EF739C"/>
    <w:rsid w:val="00F00103"/>
    <w:rsid w:val="00F0047E"/>
    <w:rsid w:val="00F00AC9"/>
    <w:rsid w:val="00F0143E"/>
    <w:rsid w:val="00F0212C"/>
    <w:rsid w:val="00F02955"/>
    <w:rsid w:val="00F033C0"/>
    <w:rsid w:val="00F03F69"/>
    <w:rsid w:val="00F0442E"/>
    <w:rsid w:val="00F04A7E"/>
    <w:rsid w:val="00F04FAD"/>
    <w:rsid w:val="00F05852"/>
    <w:rsid w:val="00F063A9"/>
    <w:rsid w:val="00F0657A"/>
    <w:rsid w:val="00F0742B"/>
    <w:rsid w:val="00F10225"/>
    <w:rsid w:val="00F1031A"/>
    <w:rsid w:val="00F135ED"/>
    <w:rsid w:val="00F14A96"/>
    <w:rsid w:val="00F14DFE"/>
    <w:rsid w:val="00F15257"/>
    <w:rsid w:val="00F1595E"/>
    <w:rsid w:val="00F1604D"/>
    <w:rsid w:val="00F16513"/>
    <w:rsid w:val="00F1723E"/>
    <w:rsid w:val="00F17C41"/>
    <w:rsid w:val="00F203A6"/>
    <w:rsid w:val="00F21FF5"/>
    <w:rsid w:val="00F2204D"/>
    <w:rsid w:val="00F22052"/>
    <w:rsid w:val="00F222E4"/>
    <w:rsid w:val="00F22673"/>
    <w:rsid w:val="00F22A97"/>
    <w:rsid w:val="00F230E8"/>
    <w:rsid w:val="00F24091"/>
    <w:rsid w:val="00F246F1"/>
    <w:rsid w:val="00F24716"/>
    <w:rsid w:val="00F25CE9"/>
    <w:rsid w:val="00F271CD"/>
    <w:rsid w:val="00F277C4"/>
    <w:rsid w:val="00F27A5C"/>
    <w:rsid w:val="00F3006D"/>
    <w:rsid w:val="00F30AAD"/>
    <w:rsid w:val="00F31866"/>
    <w:rsid w:val="00F31DA9"/>
    <w:rsid w:val="00F32ECE"/>
    <w:rsid w:val="00F340BB"/>
    <w:rsid w:val="00F34BED"/>
    <w:rsid w:val="00F34DF4"/>
    <w:rsid w:val="00F362C0"/>
    <w:rsid w:val="00F3663B"/>
    <w:rsid w:val="00F37911"/>
    <w:rsid w:val="00F4093D"/>
    <w:rsid w:val="00F40E0A"/>
    <w:rsid w:val="00F40E29"/>
    <w:rsid w:val="00F41750"/>
    <w:rsid w:val="00F419A6"/>
    <w:rsid w:val="00F41D57"/>
    <w:rsid w:val="00F42BF6"/>
    <w:rsid w:val="00F4545B"/>
    <w:rsid w:val="00F473A7"/>
    <w:rsid w:val="00F47599"/>
    <w:rsid w:val="00F477DA"/>
    <w:rsid w:val="00F479C0"/>
    <w:rsid w:val="00F47BF3"/>
    <w:rsid w:val="00F50086"/>
    <w:rsid w:val="00F50E5E"/>
    <w:rsid w:val="00F51BD3"/>
    <w:rsid w:val="00F51C45"/>
    <w:rsid w:val="00F51E0F"/>
    <w:rsid w:val="00F52E1E"/>
    <w:rsid w:val="00F536C5"/>
    <w:rsid w:val="00F54286"/>
    <w:rsid w:val="00F54727"/>
    <w:rsid w:val="00F553C6"/>
    <w:rsid w:val="00F554C6"/>
    <w:rsid w:val="00F55690"/>
    <w:rsid w:val="00F55786"/>
    <w:rsid w:val="00F560F3"/>
    <w:rsid w:val="00F5739E"/>
    <w:rsid w:val="00F604E3"/>
    <w:rsid w:val="00F60E08"/>
    <w:rsid w:val="00F6174E"/>
    <w:rsid w:val="00F61E1E"/>
    <w:rsid w:val="00F62607"/>
    <w:rsid w:val="00F63B37"/>
    <w:rsid w:val="00F64133"/>
    <w:rsid w:val="00F64AD0"/>
    <w:rsid w:val="00F64F7C"/>
    <w:rsid w:val="00F655B0"/>
    <w:rsid w:val="00F676D2"/>
    <w:rsid w:val="00F67AE3"/>
    <w:rsid w:val="00F70135"/>
    <w:rsid w:val="00F71884"/>
    <w:rsid w:val="00F722EC"/>
    <w:rsid w:val="00F72DBD"/>
    <w:rsid w:val="00F73500"/>
    <w:rsid w:val="00F739D8"/>
    <w:rsid w:val="00F7444F"/>
    <w:rsid w:val="00F74D5C"/>
    <w:rsid w:val="00F76113"/>
    <w:rsid w:val="00F76344"/>
    <w:rsid w:val="00F77C00"/>
    <w:rsid w:val="00F80340"/>
    <w:rsid w:val="00F808AD"/>
    <w:rsid w:val="00F8127F"/>
    <w:rsid w:val="00F81727"/>
    <w:rsid w:val="00F82385"/>
    <w:rsid w:val="00F82E86"/>
    <w:rsid w:val="00F838F8"/>
    <w:rsid w:val="00F83A44"/>
    <w:rsid w:val="00F83AD4"/>
    <w:rsid w:val="00F83C51"/>
    <w:rsid w:val="00F83F99"/>
    <w:rsid w:val="00F85E91"/>
    <w:rsid w:val="00F863EE"/>
    <w:rsid w:val="00F86D15"/>
    <w:rsid w:val="00F90C60"/>
    <w:rsid w:val="00F90CD1"/>
    <w:rsid w:val="00F90EDB"/>
    <w:rsid w:val="00F9106A"/>
    <w:rsid w:val="00F91B90"/>
    <w:rsid w:val="00F91D1B"/>
    <w:rsid w:val="00F92B9D"/>
    <w:rsid w:val="00F92D5D"/>
    <w:rsid w:val="00F93C10"/>
    <w:rsid w:val="00F95580"/>
    <w:rsid w:val="00F95810"/>
    <w:rsid w:val="00F95935"/>
    <w:rsid w:val="00F97452"/>
    <w:rsid w:val="00F97D8F"/>
    <w:rsid w:val="00FA0DBE"/>
    <w:rsid w:val="00FA12E6"/>
    <w:rsid w:val="00FA20A5"/>
    <w:rsid w:val="00FA2892"/>
    <w:rsid w:val="00FA3B6D"/>
    <w:rsid w:val="00FA464F"/>
    <w:rsid w:val="00FA46BD"/>
    <w:rsid w:val="00FA7602"/>
    <w:rsid w:val="00FB0258"/>
    <w:rsid w:val="00FB07AD"/>
    <w:rsid w:val="00FB0BB5"/>
    <w:rsid w:val="00FB0DC0"/>
    <w:rsid w:val="00FB1AEB"/>
    <w:rsid w:val="00FB1F38"/>
    <w:rsid w:val="00FB2664"/>
    <w:rsid w:val="00FB2EFA"/>
    <w:rsid w:val="00FB336A"/>
    <w:rsid w:val="00FB33E2"/>
    <w:rsid w:val="00FB37D4"/>
    <w:rsid w:val="00FB3BD8"/>
    <w:rsid w:val="00FB3EB4"/>
    <w:rsid w:val="00FB5245"/>
    <w:rsid w:val="00FB5495"/>
    <w:rsid w:val="00FB5B15"/>
    <w:rsid w:val="00FB5D26"/>
    <w:rsid w:val="00FB5F50"/>
    <w:rsid w:val="00FB6634"/>
    <w:rsid w:val="00FC0573"/>
    <w:rsid w:val="00FC07F2"/>
    <w:rsid w:val="00FC0E40"/>
    <w:rsid w:val="00FC168B"/>
    <w:rsid w:val="00FC1E17"/>
    <w:rsid w:val="00FC1E1B"/>
    <w:rsid w:val="00FC24AC"/>
    <w:rsid w:val="00FC2AE7"/>
    <w:rsid w:val="00FC2E8B"/>
    <w:rsid w:val="00FC324C"/>
    <w:rsid w:val="00FC36DA"/>
    <w:rsid w:val="00FC4CF5"/>
    <w:rsid w:val="00FC512D"/>
    <w:rsid w:val="00FC5392"/>
    <w:rsid w:val="00FC62B7"/>
    <w:rsid w:val="00FC691B"/>
    <w:rsid w:val="00FC6A9F"/>
    <w:rsid w:val="00FC70F4"/>
    <w:rsid w:val="00FC771A"/>
    <w:rsid w:val="00FD0271"/>
    <w:rsid w:val="00FD0CD7"/>
    <w:rsid w:val="00FD110F"/>
    <w:rsid w:val="00FD2037"/>
    <w:rsid w:val="00FD2615"/>
    <w:rsid w:val="00FD354A"/>
    <w:rsid w:val="00FD36B1"/>
    <w:rsid w:val="00FD4714"/>
    <w:rsid w:val="00FD49A1"/>
    <w:rsid w:val="00FD4BBE"/>
    <w:rsid w:val="00FD4C21"/>
    <w:rsid w:val="00FD4CD4"/>
    <w:rsid w:val="00FD5DCA"/>
    <w:rsid w:val="00FD5FC2"/>
    <w:rsid w:val="00FD6024"/>
    <w:rsid w:val="00FD63E6"/>
    <w:rsid w:val="00FD6412"/>
    <w:rsid w:val="00FD6569"/>
    <w:rsid w:val="00FD69FA"/>
    <w:rsid w:val="00FD70D4"/>
    <w:rsid w:val="00FD7598"/>
    <w:rsid w:val="00FD7908"/>
    <w:rsid w:val="00FE0562"/>
    <w:rsid w:val="00FE05D2"/>
    <w:rsid w:val="00FE266F"/>
    <w:rsid w:val="00FE2ECC"/>
    <w:rsid w:val="00FE3D36"/>
    <w:rsid w:val="00FE4AA0"/>
    <w:rsid w:val="00FE4ABB"/>
    <w:rsid w:val="00FE4B7F"/>
    <w:rsid w:val="00FE4D5C"/>
    <w:rsid w:val="00FE51BF"/>
    <w:rsid w:val="00FE5F61"/>
    <w:rsid w:val="00FE64F6"/>
    <w:rsid w:val="00FE6A9F"/>
    <w:rsid w:val="00FF03D9"/>
    <w:rsid w:val="00FF05E2"/>
    <w:rsid w:val="00FF172A"/>
    <w:rsid w:val="00FF1D0F"/>
    <w:rsid w:val="00FF29A3"/>
    <w:rsid w:val="00FF2CD0"/>
    <w:rsid w:val="00FF38C2"/>
    <w:rsid w:val="00FF42D0"/>
    <w:rsid w:val="00FF4D5D"/>
    <w:rsid w:val="00FF4DC2"/>
    <w:rsid w:val="00FF514D"/>
    <w:rsid w:val="00FF5907"/>
    <w:rsid w:val="00FF6D2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105"/>
  <w15:docId w15:val="{F5867501-3CF6-4FE9-BAE5-4359979F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0F87"/>
  </w:style>
  <w:style w:type="character" w:customStyle="1" w:styleId="DateChar">
    <w:name w:val="Date Char"/>
    <w:basedOn w:val="DefaultParagraphFont"/>
    <w:link w:val="Date"/>
    <w:uiPriority w:val="99"/>
    <w:semiHidden/>
    <w:rsid w:val="00CD0F87"/>
  </w:style>
  <w:style w:type="paragraph" w:styleId="ListParagraph">
    <w:name w:val="List Paragraph"/>
    <w:aliases w:val="List Paragraph1,Recommendation,List Paragraph11,Bulleted List Paragraph,List Paragraph (numbered (a)),Use Case List Paragraph,Main numbered paragraph,Numbered List Paragraph,Bullets,Akapit z listą BS,List_Paragraph,Multilevel para_II,CPS"/>
    <w:basedOn w:val="Normal"/>
    <w:link w:val="ListParagraphChar"/>
    <w:uiPriority w:val="34"/>
    <w:qFormat/>
    <w:rsid w:val="00850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Bulleted List Paragraph Char,List Paragraph (numbered (a)) Char,Use Case List Paragraph Char,Main numbered paragraph Char,Numbered List Paragraph Char,Bullets Char"/>
    <w:basedOn w:val="DefaultParagraphFont"/>
    <w:link w:val="ListParagraph"/>
    <w:uiPriority w:val="34"/>
    <w:qFormat/>
    <w:locked/>
    <w:rsid w:val="00FE4B7F"/>
  </w:style>
  <w:style w:type="paragraph" w:styleId="FootnoteText">
    <w:name w:val="footnote text"/>
    <w:basedOn w:val="Normal"/>
    <w:link w:val="FootnoteTextChar"/>
    <w:uiPriority w:val="99"/>
    <w:semiHidden/>
    <w:unhideWhenUsed/>
    <w:rsid w:val="00C1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F91"/>
    <w:rPr>
      <w:vertAlign w:val="superscript"/>
    </w:rPr>
  </w:style>
  <w:style w:type="paragraph" w:customStyle="1" w:styleId="Default">
    <w:name w:val="Default"/>
    <w:rsid w:val="00232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029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43"/>
  </w:style>
  <w:style w:type="paragraph" w:styleId="Footer">
    <w:name w:val="footer"/>
    <w:basedOn w:val="Normal"/>
    <w:link w:val="FooterChar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43"/>
  </w:style>
  <w:style w:type="paragraph" w:styleId="Revision">
    <w:name w:val="Revision"/>
    <w:hidden/>
    <w:uiPriority w:val="99"/>
    <w:semiHidden/>
    <w:rsid w:val="002B5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A63BEB4FDFC4BA5E30621679FFB62" ma:contentTypeVersion="13" ma:contentTypeDescription="Create a new document." ma:contentTypeScope="" ma:versionID="4425f03db987868678fe8b06f193894e">
  <xsd:schema xmlns:xsd="http://www.w3.org/2001/XMLSchema" xmlns:xs="http://www.w3.org/2001/XMLSchema" xmlns:p="http://schemas.microsoft.com/office/2006/metadata/properties" xmlns:ns3="3e62b885-ccb4-46dd-ad8b-6e3d012e49ce" xmlns:ns4="09056908-7e8f-4358-9d4c-bb0c0ca2fc6d" targetNamespace="http://schemas.microsoft.com/office/2006/metadata/properties" ma:root="true" ma:fieldsID="4c0e1562dda445fb4a6698b3114612b5" ns3:_="" ns4:_="">
    <xsd:import namespace="3e62b885-ccb4-46dd-ad8b-6e3d012e49ce"/>
    <xsd:import namespace="09056908-7e8f-4358-9d4c-bb0c0ca2f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b885-ccb4-46dd-ad8b-6e3d012e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908-7e8f-4358-9d4c-bb0c0ca2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6597-E9BA-4C68-AC0B-8133F3DB6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CCB01-CE77-42EC-AA8D-A37B98FB5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2b885-ccb4-46dd-ad8b-6e3d012e49ce"/>
    <ds:schemaRef ds:uri="09056908-7e8f-4358-9d4c-bb0c0ca2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AAAF3-24C3-4A97-A70A-A24CA43C13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6C335-BB6E-4835-B9F8-0A94551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2280</Words>
  <Characters>13000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Xinglan Hu</dc:creator>
  <cp:lastModifiedBy>Xinglan Hu</cp:lastModifiedBy>
  <cp:revision>117</cp:revision>
  <cp:lastPrinted>2019-10-02T06:07:00Z</cp:lastPrinted>
  <dcterms:created xsi:type="dcterms:W3CDTF">2020-09-13T06:29:00Z</dcterms:created>
  <dcterms:modified xsi:type="dcterms:W3CDTF">2020-10-21T06:17:00Z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0x01010059EA63BEB4FDFC4BA5E30621679FFB62</vt:lpwstr>
  </property>
</Properties>
</file>